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D1" w:rsidRDefault="003F1189">
      <w:pPr>
        <w:spacing w:after="16" w:line="259" w:lineRule="auto"/>
        <w:ind w:right="6"/>
        <w:jc w:val="center"/>
      </w:pPr>
      <w:r>
        <w:rPr>
          <w:color w:val="000000"/>
          <w:sz w:val="28"/>
        </w:rPr>
        <w:t>REGULAMIN</w:t>
      </w:r>
      <w:r>
        <w:rPr>
          <w:color w:val="000000"/>
          <w:sz w:val="24"/>
        </w:rPr>
        <w:t xml:space="preserve"> </w:t>
      </w:r>
    </w:p>
    <w:p w:rsidR="00A919D1" w:rsidRDefault="003F1189">
      <w:pPr>
        <w:spacing w:after="16" w:line="259" w:lineRule="auto"/>
        <w:ind w:right="9"/>
        <w:jc w:val="center"/>
      </w:pPr>
      <w:r>
        <w:rPr>
          <w:color w:val="000000"/>
          <w:sz w:val="28"/>
        </w:rPr>
        <w:t>W  SPRAWIE  ZASAD  ORGANIZACJI  STAŻY  PRZEZ</w:t>
      </w:r>
      <w:r>
        <w:rPr>
          <w:color w:val="000000"/>
          <w:sz w:val="24"/>
        </w:rPr>
        <w:t xml:space="preserve"> </w:t>
      </w:r>
    </w:p>
    <w:p w:rsidR="00A919D1" w:rsidRDefault="003F1189">
      <w:pPr>
        <w:spacing w:after="16" w:line="259" w:lineRule="auto"/>
        <w:ind w:right="4"/>
        <w:jc w:val="center"/>
      </w:pPr>
      <w:r>
        <w:rPr>
          <w:color w:val="000000"/>
          <w:sz w:val="28"/>
        </w:rPr>
        <w:t>GDAŃSKI  URZĄD  PRACY</w:t>
      </w:r>
      <w:r>
        <w:rPr>
          <w:color w:val="000000"/>
          <w:sz w:val="24"/>
        </w:rPr>
        <w:t xml:space="preserve"> </w:t>
      </w:r>
    </w:p>
    <w:p w:rsidR="00A919D1" w:rsidRDefault="003F1189">
      <w:pPr>
        <w:spacing w:after="64" w:line="259" w:lineRule="auto"/>
        <w:ind w:left="144" w:right="0" w:firstLine="0"/>
        <w:jc w:val="center"/>
      </w:pPr>
      <w:r>
        <w:rPr>
          <w:color w:val="000000"/>
          <w:sz w:val="24"/>
        </w:rPr>
        <w:t xml:space="preserve">  </w:t>
      </w:r>
    </w:p>
    <w:p w:rsidR="00A919D1" w:rsidRDefault="003F1189">
      <w:pPr>
        <w:spacing w:after="16" w:line="259" w:lineRule="auto"/>
        <w:ind w:right="375"/>
        <w:jc w:val="center"/>
      </w:pPr>
      <w:r>
        <w:rPr>
          <w:color w:val="000000"/>
          <w:sz w:val="28"/>
        </w:rPr>
        <w:t xml:space="preserve">Rozdział I </w:t>
      </w:r>
      <w:r>
        <w:rPr>
          <w:color w:val="000000"/>
          <w:sz w:val="24"/>
        </w:rPr>
        <w:t xml:space="preserve"> </w:t>
      </w:r>
    </w:p>
    <w:p w:rsidR="00A919D1" w:rsidRDefault="003F1189">
      <w:pPr>
        <w:spacing w:after="16" w:line="259" w:lineRule="auto"/>
        <w:ind w:right="5"/>
        <w:jc w:val="center"/>
      </w:pPr>
      <w:r>
        <w:rPr>
          <w:color w:val="000000"/>
          <w:sz w:val="28"/>
        </w:rPr>
        <w:t>Postanowienia ogólne</w:t>
      </w:r>
      <w:r>
        <w:rPr>
          <w:color w:val="000000"/>
          <w:sz w:val="24"/>
        </w:rPr>
        <w:t xml:space="preserve"> </w:t>
      </w:r>
    </w:p>
    <w:p w:rsidR="00A919D1" w:rsidRDefault="003F1189">
      <w:pPr>
        <w:spacing w:after="18" w:line="259" w:lineRule="auto"/>
        <w:ind w:left="0" w:right="0" w:firstLine="0"/>
        <w:jc w:val="left"/>
      </w:pPr>
      <w:r>
        <w:rPr>
          <w:color w:val="000000"/>
          <w:sz w:val="24"/>
        </w:rPr>
        <w:t xml:space="preserve">  </w:t>
      </w:r>
    </w:p>
    <w:p w:rsidR="00A919D1" w:rsidRDefault="003F1189">
      <w:pPr>
        <w:spacing w:after="40" w:line="259" w:lineRule="auto"/>
        <w:ind w:left="0" w:firstLine="0"/>
        <w:jc w:val="center"/>
        <w:rPr>
          <w:color w:val="000000"/>
        </w:rPr>
      </w:pPr>
      <w:r>
        <w:rPr>
          <w:color w:val="000000"/>
        </w:rPr>
        <w:t xml:space="preserve">§ 1  </w:t>
      </w:r>
    </w:p>
    <w:p w:rsidR="00A919D1" w:rsidRDefault="003F1189">
      <w:pPr>
        <w:spacing w:after="9" w:line="271" w:lineRule="auto"/>
        <w:ind w:left="0" w:right="0" w:firstLine="0"/>
      </w:pPr>
      <w:r>
        <w:rPr>
          <w:color w:val="000000"/>
        </w:rPr>
        <w:t xml:space="preserve">Użyte w niniejszym regulaminie pojęcia oznaczają:  </w:t>
      </w:r>
    </w:p>
    <w:p w:rsidR="00A919D1" w:rsidRDefault="004224FB">
      <w:pPr>
        <w:numPr>
          <w:ilvl w:val="0"/>
          <w:numId w:val="1"/>
        </w:numPr>
        <w:spacing w:after="9" w:line="271" w:lineRule="auto"/>
        <w:ind w:right="0" w:hanging="360"/>
      </w:pPr>
      <w:r>
        <w:rPr>
          <w:color w:val="000000"/>
        </w:rPr>
        <w:t>S</w:t>
      </w:r>
      <w:r w:rsidR="003F1189">
        <w:rPr>
          <w:color w:val="000000"/>
        </w:rPr>
        <w:t>taż – oznacza to nabywanie przez bezrobotnego umiejętności praktycznych do wykonywania prac</w:t>
      </w:r>
      <w:r w:rsidR="00FC48A2">
        <w:rPr>
          <w:color w:val="000000"/>
        </w:rPr>
        <w:t>y</w:t>
      </w:r>
      <w:r w:rsidR="003F1189">
        <w:rPr>
          <w:color w:val="000000"/>
        </w:rPr>
        <w:t xml:space="preserve"> przez wykonywanie zadań w miejscu pracy bez nawiąza</w:t>
      </w:r>
      <w:r w:rsidR="00F46E83">
        <w:rPr>
          <w:color w:val="000000"/>
        </w:rPr>
        <w:t>nia stosunku pracy z pracodawcą.</w:t>
      </w:r>
      <w:r w:rsidR="003F1189">
        <w:rPr>
          <w:color w:val="000000"/>
        </w:rPr>
        <w:t xml:space="preserve"> </w:t>
      </w:r>
    </w:p>
    <w:p w:rsidR="00A919D1" w:rsidRDefault="004224FB">
      <w:pPr>
        <w:numPr>
          <w:ilvl w:val="0"/>
          <w:numId w:val="1"/>
        </w:numPr>
        <w:spacing w:after="9" w:line="271" w:lineRule="auto"/>
        <w:ind w:right="0" w:hanging="360"/>
      </w:pPr>
      <w:r w:rsidRPr="00C33D81">
        <w:rPr>
          <w:color w:val="auto"/>
        </w:rPr>
        <w:t>O</w:t>
      </w:r>
      <w:r w:rsidR="003F1189" w:rsidRPr="00C33D81">
        <w:rPr>
          <w:color w:val="auto"/>
        </w:rPr>
        <w:t xml:space="preserve">rganizator – </w:t>
      </w:r>
      <w:r w:rsidR="003F1189" w:rsidRPr="00C33D81">
        <w:rPr>
          <w:color w:val="auto"/>
          <w:u w:val="single" w:color="000000"/>
        </w:rPr>
        <w:t>pracodawca, rolnicza spółdzielnia produkcyjna lub pełnoletnia</w:t>
      </w:r>
      <w:r w:rsidR="003F1189" w:rsidRPr="00C33D81">
        <w:rPr>
          <w:color w:val="auto"/>
        </w:rPr>
        <w:t xml:space="preserve"> </w:t>
      </w:r>
      <w:r w:rsidR="003F1189" w:rsidRPr="00C33D81">
        <w:rPr>
          <w:color w:val="auto"/>
          <w:u w:val="single" w:color="000000"/>
        </w:rPr>
        <w:t>osoba</w:t>
      </w:r>
      <w:r w:rsidR="003F1189" w:rsidRPr="00C33D81">
        <w:rPr>
          <w:color w:val="auto"/>
        </w:rPr>
        <w:t xml:space="preserve"> </w:t>
      </w:r>
      <w:r w:rsidR="003F1189" w:rsidRPr="00C33D81">
        <w:rPr>
          <w:color w:val="auto"/>
          <w:u w:val="single" w:color="000000"/>
        </w:rPr>
        <w:t>fizyczna</w:t>
      </w:r>
      <w:r w:rsidR="003F1189" w:rsidRPr="00C33D81">
        <w:rPr>
          <w:color w:val="auto"/>
        </w:rPr>
        <w:t xml:space="preserve">, zamieszkująca i prowadząca na terytorium Rzeczypospolitej Polskiej, osobiście i na własny rachunek, działalność w zakresie produkcji roślinnej lub zwierzęcej, w tym ogrodniczej, sadowniczej, pszczelarskiej i rybnej, w pozostającym  w jej posiadaniu gospodarstwie rolnym obejmującym obszar użytków rolnych o powierzchni przekraczającej 2 ha przeliczeniowe lub prowadzącej dział specjalny produkcji rolnej, o którym mowa w ustawie z dnia 20 grudnia 1990 r. o ubezpieczeniu społecznym rolników oraz </w:t>
      </w:r>
      <w:r w:rsidR="003F1189" w:rsidRPr="00C33D81">
        <w:rPr>
          <w:color w:val="auto"/>
          <w:u w:val="single" w:color="000000"/>
        </w:rPr>
        <w:t>organizacja</w:t>
      </w:r>
      <w:r w:rsidR="003F1189" w:rsidRPr="00C33D81">
        <w:rPr>
          <w:color w:val="auto"/>
        </w:rPr>
        <w:t xml:space="preserve"> </w:t>
      </w:r>
      <w:r w:rsidR="003F1189">
        <w:rPr>
          <w:color w:val="000000"/>
          <w:u w:val="single" w:color="000000"/>
        </w:rPr>
        <w:t>pozarządowa</w:t>
      </w:r>
      <w:r w:rsidR="003F1189">
        <w:rPr>
          <w:color w:val="000000"/>
        </w:rPr>
        <w:t xml:space="preserve">  </w:t>
      </w:r>
      <w:r w:rsidR="003F1189">
        <w:rPr>
          <w:color w:val="000000"/>
          <w:u w:val="single" w:color="000000"/>
        </w:rPr>
        <w:t xml:space="preserve">i przedsiębiorca </w:t>
      </w:r>
      <w:r w:rsidR="002677E6">
        <w:rPr>
          <w:color w:val="000000"/>
          <w:u w:val="single" w:color="000000"/>
        </w:rPr>
        <w:t>n</w:t>
      </w:r>
      <w:r w:rsidR="00F46E83">
        <w:rPr>
          <w:color w:val="000000"/>
          <w:u w:val="single" w:color="000000"/>
        </w:rPr>
        <w:t>iezatrudniający pracownika.</w:t>
      </w:r>
    </w:p>
    <w:p w:rsidR="00A919D1" w:rsidRDefault="004224FB">
      <w:pPr>
        <w:numPr>
          <w:ilvl w:val="0"/>
          <w:numId w:val="1"/>
        </w:numPr>
        <w:spacing w:after="9" w:line="271" w:lineRule="auto"/>
        <w:ind w:right="0" w:hanging="360"/>
      </w:pPr>
      <w:r>
        <w:rPr>
          <w:color w:val="000000"/>
        </w:rPr>
        <w:t>P</w:t>
      </w:r>
      <w:r w:rsidR="003F1189">
        <w:rPr>
          <w:color w:val="000000"/>
        </w:rPr>
        <w:t>racodawca - jednostka organizacyjna, chociażby ni</w:t>
      </w:r>
      <w:r w:rsidR="00BA299A">
        <w:rPr>
          <w:color w:val="000000"/>
        </w:rPr>
        <w:t xml:space="preserve">e posiadała osobowości prawnej, </w:t>
      </w:r>
      <w:r w:rsidR="003F1189">
        <w:rPr>
          <w:color w:val="000000"/>
        </w:rPr>
        <w:t>a także osoba fizyczna, jeżeli zatrudniają one</w:t>
      </w:r>
      <w:r w:rsidR="00F46E83">
        <w:rPr>
          <w:color w:val="000000"/>
        </w:rPr>
        <w:t xml:space="preserve"> co najmniej jednego pracownika.</w:t>
      </w:r>
      <w:r w:rsidR="003F1189">
        <w:rPr>
          <w:color w:val="000000"/>
        </w:rPr>
        <w:t xml:space="preserve"> </w:t>
      </w:r>
    </w:p>
    <w:p w:rsidR="00A919D1" w:rsidRDefault="004224FB">
      <w:pPr>
        <w:numPr>
          <w:ilvl w:val="0"/>
          <w:numId w:val="1"/>
        </w:numPr>
        <w:spacing w:after="9" w:line="271" w:lineRule="auto"/>
        <w:ind w:right="0" w:hanging="360"/>
      </w:pPr>
      <w:r>
        <w:rPr>
          <w:color w:val="000000"/>
        </w:rPr>
        <w:t>O</w:t>
      </w:r>
      <w:r w:rsidR="003F1189">
        <w:rPr>
          <w:color w:val="000000"/>
        </w:rPr>
        <w:t xml:space="preserve">rganizacje pozarządowe - oznacza to nie będące jednostkami </w:t>
      </w:r>
      <w:r w:rsidR="002072FD">
        <w:rPr>
          <w:color w:val="000000"/>
        </w:rPr>
        <w:t>sektora finansów publicznych</w:t>
      </w:r>
      <w:r w:rsidR="002072FD">
        <w:rPr>
          <w:color w:val="000000"/>
        </w:rPr>
        <w:br/>
      </w:r>
      <w:r w:rsidR="003F1189">
        <w:rPr>
          <w:color w:val="000000"/>
        </w:rPr>
        <w:t>w rozumieniu przepisów o finansach publicznych i niedziałające w celu osiągnięcia zysku osoby prawne lub jednostki nieposiadające osobowości prawnej, utworzone na podstawie przepisów ustaw, w tym fundacje i stowarzyszenia, z wyjątkiem partii politycznych i</w:t>
      </w:r>
      <w:r w:rsidR="00F46E83">
        <w:rPr>
          <w:color w:val="000000"/>
        </w:rPr>
        <w:t xml:space="preserve"> utworzonych przez nie fundacji.</w:t>
      </w:r>
      <w:r w:rsidR="003F1189">
        <w:rPr>
          <w:color w:val="000000"/>
        </w:rPr>
        <w:t xml:space="preserve">  </w:t>
      </w:r>
    </w:p>
    <w:p w:rsidR="00A919D1" w:rsidRDefault="004224FB">
      <w:pPr>
        <w:numPr>
          <w:ilvl w:val="0"/>
          <w:numId w:val="1"/>
        </w:numPr>
        <w:spacing w:after="9" w:line="271" w:lineRule="auto"/>
        <w:ind w:right="0" w:hanging="360"/>
      </w:pPr>
      <w:r>
        <w:rPr>
          <w:color w:val="000000"/>
        </w:rPr>
        <w:t>O</w:t>
      </w:r>
      <w:r w:rsidR="003F1189">
        <w:rPr>
          <w:color w:val="000000"/>
        </w:rPr>
        <w:t>soba bezrobotna - oznacza to osobę niezatrudnioną i niewykonującą innej pracy zarobkowej, zdolną i gotową do podjęcia zatrudnienia w pełnym wym</w:t>
      </w:r>
      <w:r w:rsidR="00F46E83">
        <w:rPr>
          <w:color w:val="000000"/>
        </w:rPr>
        <w:t>iarze czasu pracy obowiązującym</w:t>
      </w:r>
      <w:r w:rsidR="00F46E83">
        <w:rPr>
          <w:color w:val="000000"/>
        </w:rPr>
        <w:br/>
      </w:r>
      <w:r w:rsidR="003F1189">
        <w:rPr>
          <w:color w:val="000000"/>
        </w:rPr>
        <w:t>w danym zawodzie lub służ</w:t>
      </w:r>
      <w:r w:rsidR="00FE6F2D">
        <w:rPr>
          <w:color w:val="000000"/>
        </w:rPr>
        <w:t>bie albo innej pracy zarobkowej</w:t>
      </w:r>
      <w:r w:rsidR="00F46E83">
        <w:rPr>
          <w:color w:val="000000"/>
        </w:rPr>
        <w:t>.</w:t>
      </w:r>
      <w:r w:rsidR="003F1189">
        <w:rPr>
          <w:color w:val="000000"/>
        </w:rPr>
        <w:t xml:space="preserve"> </w:t>
      </w:r>
    </w:p>
    <w:p w:rsidR="00A919D1" w:rsidRDefault="004224FB">
      <w:pPr>
        <w:numPr>
          <w:ilvl w:val="0"/>
          <w:numId w:val="1"/>
        </w:numPr>
        <w:spacing w:after="9" w:line="271" w:lineRule="auto"/>
        <w:ind w:right="0" w:hanging="360"/>
      </w:pPr>
      <w:r>
        <w:rPr>
          <w:color w:val="000000"/>
        </w:rPr>
        <w:t>O</w:t>
      </w:r>
      <w:r w:rsidR="003F1189">
        <w:rPr>
          <w:color w:val="000000"/>
        </w:rPr>
        <w:t>soba uprawniona - oznacza to osobę bezrobotną oraz osobę niepełnosprawną poszukującą pracy niepozostającą w zatrudnieniu, o któ</w:t>
      </w:r>
      <w:r w:rsidR="00F46E83">
        <w:rPr>
          <w:color w:val="000000"/>
        </w:rPr>
        <w:t>rych mowa w art. 49 i 53 ustawy.</w:t>
      </w:r>
    </w:p>
    <w:p w:rsidR="00A919D1" w:rsidRDefault="004224FB">
      <w:pPr>
        <w:numPr>
          <w:ilvl w:val="0"/>
          <w:numId w:val="1"/>
        </w:numPr>
        <w:spacing w:after="9" w:line="271" w:lineRule="auto"/>
        <w:ind w:right="0" w:hanging="360"/>
      </w:pPr>
      <w:r>
        <w:rPr>
          <w:color w:val="000000"/>
        </w:rPr>
        <w:t>P</w:t>
      </w:r>
      <w:r w:rsidR="003F1189">
        <w:rPr>
          <w:color w:val="000000"/>
        </w:rPr>
        <w:t xml:space="preserve">odmiot prowadzący działalność gospodarczą - oznacza </w:t>
      </w:r>
      <w:r w:rsidR="00BA299A">
        <w:rPr>
          <w:color w:val="000000"/>
        </w:rPr>
        <w:t>to osobę fizyczną, osobę prawną</w:t>
      </w:r>
      <w:r w:rsidR="00BA299A">
        <w:rPr>
          <w:color w:val="000000"/>
        </w:rPr>
        <w:br/>
      </w:r>
      <w:r w:rsidR="003F1189">
        <w:rPr>
          <w:color w:val="000000"/>
        </w:rPr>
        <w:t>i jednostkę organizacyjną nie będącą osobą prawną, której odrębna ustawa przyznaje zdolność prawną - wykonującą we własnym imieniu działalność gospodarczą. Działalnością gospodarczą jest zarobkowa działalność wytwórcza, budowlana, handlowa, usługowa oraz poszukiwanie, rozpoznawanie i wydobywanie kopalin ze złóż, a także d</w:t>
      </w:r>
      <w:r w:rsidR="002072FD">
        <w:rPr>
          <w:color w:val="000000"/>
        </w:rPr>
        <w:t>ziałalność zawodowa, wykonywana</w:t>
      </w:r>
      <w:r w:rsidR="002072FD">
        <w:rPr>
          <w:color w:val="000000"/>
        </w:rPr>
        <w:br/>
      </w:r>
      <w:r w:rsidR="002677E6">
        <w:rPr>
          <w:color w:val="000000"/>
        </w:rPr>
        <w:t>w sposób zorganizowany i ciągły</w:t>
      </w:r>
      <w:r w:rsidR="00F46E83">
        <w:rPr>
          <w:color w:val="000000"/>
        </w:rPr>
        <w:t>.</w:t>
      </w:r>
      <w:r w:rsidR="003F1189">
        <w:rPr>
          <w:color w:val="000000"/>
        </w:rPr>
        <w:t xml:space="preserve">  </w:t>
      </w:r>
    </w:p>
    <w:p w:rsidR="00A919D1" w:rsidRDefault="004224FB">
      <w:pPr>
        <w:numPr>
          <w:ilvl w:val="0"/>
          <w:numId w:val="1"/>
        </w:numPr>
        <w:spacing w:after="9" w:line="271" w:lineRule="auto"/>
        <w:ind w:right="0" w:hanging="360"/>
      </w:pPr>
      <w:r>
        <w:rPr>
          <w:color w:val="000000"/>
        </w:rPr>
        <w:t>U</w:t>
      </w:r>
      <w:r w:rsidR="003F1189">
        <w:rPr>
          <w:color w:val="000000"/>
        </w:rPr>
        <w:t>stawa - oznacza ustawę z dnia 20 kwietnia 2004 r. o promocji zatrudni</w:t>
      </w:r>
      <w:r w:rsidR="00F46E83">
        <w:rPr>
          <w:color w:val="000000"/>
        </w:rPr>
        <w:t>enia i instytucjach rynku pracy.</w:t>
      </w:r>
      <w:r w:rsidR="003F1189">
        <w:rPr>
          <w:color w:val="000000"/>
        </w:rPr>
        <w:t xml:space="preserve"> </w:t>
      </w:r>
    </w:p>
    <w:p w:rsidR="00A919D1" w:rsidRDefault="003F1189">
      <w:pPr>
        <w:numPr>
          <w:ilvl w:val="0"/>
          <w:numId w:val="1"/>
        </w:numPr>
        <w:spacing w:after="9" w:line="271" w:lineRule="auto"/>
        <w:ind w:right="0" w:hanging="360"/>
      </w:pPr>
      <w:r>
        <w:rPr>
          <w:color w:val="000000"/>
        </w:rPr>
        <w:t>GUP – oznacza Gdański Urząd Pracy</w:t>
      </w:r>
      <w:r w:rsidR="00F46E83">
        <w:rPr>
          <w:color w:val="000000"/>
        </w:rPr>
        <w:t>.</w:t>
      </w:r>
    </w:p>
    <w:p w:rsidR="00A919D1" w:rsidRPr="00FC48A2" w:rsidRDefault="004224FB">
      <w:pPr>
        <w:numPr>
          <w:ilvl w:val="0"/>
          <w:numId w:val="1"/>
        </w:numPr>
        <w:spacing w:after="9" w:line="271" w:lineRule="auto"/>
        <w:ind w:right="0" w:hanging="360"/>
      </w:pPr>
      <w:r>
        <w:rPr>
          <w:color w:val="000000"/>
        </w:rPr>
        <w:t>W</w:t>
      </w:r>
      <w:r w:rsidR="003F1189">
        <w:rPr>
          <w:color w:val="000000"/>
        </w:rPr>
        <w:t>niosek – oznacza wniosek o zorganizowanie stażu składany przez uprawniony podmiot zwany da</w:t>
      </w:r>
      <w:r w:rsidR="00F46E83">
        <w:rPr>
          <w:color w:val="000000"/>
        </w:rPr>
        <w:t>lej organizatorem stażu.</w:t>
      </w:r>
    </w:p>
    <w:p w:rsidR="00FC48A2" w:rsidRPr="00A37AC5" w:rsidRDefault="004224FB">
      <w:pPr>
        <w:numPr>
          <w:ilvl w:val="0"/>
          <w:numId w:val="1"/>
        </w:numPr>
        <w:spacing w:after="9" w:line="271" w:lineRule="auto"/>
        <w:ind w:right="0" w:hanging="360"/>
        <w:rPr>
          <w:color w:val="auto"/>
        </w:rPr>
      </w:pPr>
      <w:r w:rsidRPr="00A37AC5">
        <w:rPr>
          <w:color w:val="auto"/>
        </w:rPr>
        <w:t>U</w:t>
      </w:r>
      <w:r w:rsidR="00FC48A2" w:rsidRPr="00A37AC5">
        <w:rPr>
          <w:color w:val="auto"/>
        </w:rPr>
        <w:t>mowa – umowa o odbywani</w:t>
      </w:r>
      <w:r w:rsidR="00331EB3">
        <w:rPr>
          <w:color w:val="auto"/>
        </w:rPr>
        <w:t>e</w:t>
      </w:r>
      <w:r w:rsidR="00FC48A2" w:rsidRPr="00A37AC5">
        <w:rPr>
          <w:color w:val="auto"/>
        </w:rPr>
        <w:t xml:space="preserve"> stażu.</w:t>
      </w:r>
    </w:p>
    <w:p w:rsidR="007041D4" w:rsidRDefault="007041D4" w:rsidP="007041D4">
      <w:pPr>
        <w:spacing w:after="9" w:line="271" w:lineRule="auto"/>
        <w:ind w:right="0"/>
        <w:rPr>
          <w:color w:val="000000"/>
        </w:rPr>
      </w:pPr>
    </w:p>
    <w:p w:rsidR="007041D4" w:rsidRDefault="007041D4" w:rsidP="007041D4">
      <w:pPr>
        <w:spacing w:after="9" w:line="271" w:lineRule="auto"/>
        <w:ind w:right="0"/>
        <w:rPr>
          <w:color w:val="000000"/>
        </w:rPr>
      </w:pPr>
    </w:p>
    <w:p w:rsidR="007041D4" w:rsidRDefault="007041D4" w:rsidP="007041D4">
      <w:pPr>
        <w:spacing w:after="9" w:line="271" w:lineRule="auto"/>
        <w:ind w:right="0"/>
        <w:rPr>
          <w:color w:val="000000"/>
        </w:rPr>
      </w:pPr>
    </w:p>
    <w:p w:rsidR="007041D4" w:rsidRDefault="007041D4" w:rsidP="007041D4">
      <w:pPr>
        <w:spacing w:after="9" w:line="271" w:lineRule="auto"/>
        <w:ind w:right="0"/>
        <w:rPr>
          <w:color w:val="000000"/>
        </w:rPr>
      </w:pPr>
    </w:p>
    <w:p w:rsidR="00A919D1" w:rsidRDefault="003F1189">
      <w:pPr>
        <w:spacing w:after="5" w:line="259" w:lineRule="auto"/>
        <w:ind w:left="163" w:right="0" w:firstLine="0"/>
        <w:jc w:val="center"/>
      </w:pPr>
      <w:r>
        <w:rPr>
          <w:color w:val="000000"/>
          <w:sz w:val="28"/>
        </w:rPr>
        <w:t xml:space="preserve"> </w:t>
      </w:r>
      <w:r>
        <w:rPr>
          <w:color w:val="000000"/>
          <w:sz w:val="24"/>
        </w:rPr>
        <w:t xml:space="preserve"> </w:t>
      </w:r>
    </w:p>
    <w:p w:rsidR="00A919D1" w:rsidRDefault="003F1189">
      <w:pPr>
        <w:spacing w:after="0" w:line="259" w:lineRule="auto"/>
        <w:ind w:left="338" w:right="360"/>
        <w:jc w:val="center"/>
      </w:pPr>
      <w:r>
        <w:rPr>
          <w:sz w:val="28"/>
        </w:rPr>
        <w:lastRenderedPageBreak/>
        <w:t xml:space="preserve">Rozdział II </w:t>
      </w:r>
      <w:r>
        <w:rPr>
          <w:sz w:val="24"/>
        </w:rPr>
        <w:t xml:space="preserve"> </w:t>
      </w:r>
    </w:p>
    <w:p w:rsidR="00A919D1" w:rsidRDefault="003F1189">
      <w:pPr>
        <w:spacing w:after="0" w:line="259" w:lineRule="auto"/>
        <w:ind w:left="338" w:right="0"/>
        <w:jc w:val="center"/>
      </w:pPr>
      <w:r>
        <w:rPr>
          <w:sz w:val="28"/>
        </w:rPr>
        <w:t xml:space="preserve">Zasady rozpatrywania wniosków </w:t>
      </w:r>
      <w:r>
        <w:rPr>
          <w:sz w:val="24"/>
        </w:rPr>
        <w:t xml:space="preserve"> </w:t>
      </w:r>
    </w:p>
    <w:p w:rsidR="00A919D1" w:rsidRDefault="003F1189">
      <w:pPr>
        <w:spacing w:after="18" w:line="259" w:lineRule="auto"/>
        <w:ind w:left="144" w:right="0" w:firstLine="0"/>
        <w:jc w:val="center"/>
      </w:pPr>
      <w:r>
        <w:rPr>
          <w:sz w:val="24"/>
        </w:rPr>
        <w:t xml:space="preserve">  </w:t>
      </w:r>
    </w:p>
    <w:p w:rsidR="00A919D1" w:rsidRDefault="003F1189">
      <w:pPr>
        <w:spacing w:after="40" w:line="259" w:lineRule="auto"/>
        <w:ind w:left="352" w:right="373"/>
        <w:jc w:val="center"/>
      </w:pPr>
      <w:r>
        <w:t xml:space="preserve">§ 1  </w:t>
      </w:r>
    </w:p>
    <w:p w:rsidR="00A919D1" w:rsidRDefault="003F1189">
      <w:pPr>
        <w:numPr>
          <w:ilvl w:val="0"/>
          <w:numId w:val="2"/>
        </w:numPr>
        <w:ind w:right="10" w:hanging="360"/>
      </w:pPr>
      <w:r>
        <w:t xml:space="preserve">Dyrektor GUP inicjuje, organizuje i finansuje staże dla osób uprawnionych, na wniosek organizatora.   </w:t>
      </w:r>
    </w:p>
    <w:p w:rsidR="00A919D1" w:rsidRDefault="003F1189">
      <w:pPr>
        <w:numPr>
          <w:ilvl w:val="0"/>
          <w:numId w:val="2"/>
        </w:numPr>
        <w:spacing w:after="26" w:line="259" w:lineRule="auto"/>
        <w:ind w:right="10" w:hanging="360"/>
      </w:pPr>
      <w:r>
        <w:rPr>
          <w:b/>
        </w:rPr>
        <w:t xml:space="preserve">W bieżącym roku staże organizowane będą na okres od 3 do 6 miesięcy. </w:t>
      </w:r>
    </w:p>
    <w:p w:rsidR="00A919D1" w:rsidRDefault="003F1189">
      <w:pPr>
        <w:numPr>
          <w:ilvl w:val="0"/>
          <w:numId w:val="2"/>
        </w:numPr>
        <w:ind w:right="10" w:hanging="360"/>
      </w:pPr>
      <w:r>
        <w:t>Staże będą organizowane w pierwszej kolejności u pracodaw</w:t>
      </w:r>
      <w:r w:rsidR="00BA299A">
        <w:t>ców przewidujących zatrudnienie</w:t>
      </w:r>
      <w:r w:rsidR="00BA299A">
        <w:br/>
      </w:r>
      <w:r>
        <w:t xml:space="preserve">po okresie odbywania stażu.  </w:t>
      </w:r>
    </w:p>
    <w:p w:rsidR="00A919D1" w:rsidRDefault="003F1189">
      <w:pPr>
        <w:numPr>
          <w:ilvl w:val="0"/>
          <w:numId w:val="2"/>
        </w:numPr>
        <w:ind w:right="10" w:hanging="360"/>
      </w:pPr>
      <w:r>
        <w:t xml:space="preserve">Osoby  bezrobotne  do  odbycia  stażu  będą  kierowane  zgodnie  z  art.  53  ustawy    promocji zatrudnienia i instytucjach rynku pracy.  </w:t>
      </w:r>
    </w:p>
    <w:p w:rsidR="00A919D1" w:rsidRDefault="003F1189">
      <w:pPr>
        <w:numPr>
          <w:ilvl w:val="0"/>
          <w:numId w:val="2"/>
        </w:numPr>
        <w:ind w:right="10" w:hanging="360"/>
      </w:pPr>
      <w:r>
        <w:t xml:space="preserve">Wniosek, który jest podstawą do oceny i podjęcia decyzji w sprawie skierowania osób bezrobotnych do odbywania stażu, musi być złożony na formularzu określonym przez GUP wraz z załącznikami lub w formie elektronicznej. Możliwe sposoby złożenia wniosku: </w:t>
      </w:r>
    </w:p>
    <w:p w:rsidR="00A919D1" w:rsidRDefault="005151B9" w:rsidP="008C2D01">
      <w:pPr>
        <w:pStyle w:val="Akapitzlist"/>
        <w:numPr>
          <w:ilvl w:val="0"/>
          <w:numId w:val="24"/>
        </w:numPr>
        <w:ind w:left="993" w:right="10" w:hanging="284"/>
      </w:pPr>
      <w:r>
        <w:t xml:space="preserve">portal usługowy </w:t>
      </w:r>
      <w:r w:rsidRPr="00331EB3">
        <w:rPr>
          <w:color w:val="auto"/>
        </w:rPr>
        <w:t>praca.</w:t>
      </w:r>
      <w:r w:rsidR="003F1189" w:rsidRPr="00331EB3">
        <w:rPr>
          <w:color w:val="auto"/>
        </w:rPr>
        <w:t>gov</w:t>
      </w:r>
      <w:r w:rsidR="003F1189">
        <w:t xml:space="preserve">.pl – formularz PSZ-WZUZS, </w:t>
      </w:r>
    </w:p>
    <w:p w:rsidR="00A919D1" w:rsidRDefault="003F1189" w:rsidP="008C2D01">
      <w:pPr>
        <w:pStyle w:val="Akapitzlist"/>
        <w:numPr>
          <w:ilvl w:val="0"/>
          <w:numId w:val="24"/>
        </w:numPr>
        <w:ind w:left="993" w:right="10" w:hanging="284"/>
      </w:pPr>
      <w:r>
        <w:t xml:space="preserve">elektroniczna Platforma Usług Administracji Publicznej </w:t>
      </w:r>
      <w:proofErr w:type="spellStart"/>
      <w:r>
        <w:t>ePUAP</w:t>
      </w:r>
      <w:proofErr w:type="spellEnd"/>
      <w:r>
        <w:t xml:space="preserve">, </w:t>
      </w:r>
    </w:p>
    <w:p w:rsidR="00A919D1" w:rsidRDefault="003F1189" w:rsidP="008C2D01">
      <w:pPr>
        <w:pStyle w:val="Akapitzlist"/>
        <w:numPr>
          <w:ilvl w:val="0"/>
          <w:numId w:val="24"/>
        </w:numPr>
        <w:spacing w:after="0"/>
        <w:ind w:left="993" w:right="10" w:hanging="284"/>
      </w:pPr>
      <w:r>
        <w:t xml:space="preserve">system do elektronicznego zarządzania dokumentacją EZD PUW – dotyczy jednostek administracji publicznej. </w:t>
      </w:r>
    </w:p>
    <w:p w:rsidR="00A919D1" w:rsidRDefault="003F1189">
      <w:pPr>
        <w:spacing w:after="37" w:line="253" w:lineRule="auto"/>
        <w:ind w:left="367" w:right="19" w:firstLine="0"/>
      </w:pPr>
      <w:r>
        <w:rPr>
          <w:u w:val="single" w:color="111111"/>
        </w:rPr>
        <w:t>Wnioski złożone elektronicznie, powinny być po</w:t>
      </w:r>
      <w:r w:rsidR="00BA299A">
        <w:rPr>
          <w:u w:val="single" w:color="111111"/>
        </w:rPr>
        <w:t>dpisane przez osobę upoważnioną</w:t>
      </w:r>
      <w:r w:rsidR="00BA299A">
        <w:rPr>
          <w:u w:val="single" w:color="111111"/>
        </w:rPr>
        <w:br/>
      </w:r>
      <w:r>
        <w:rPr>
          <w:u w:val="single" w:color="111111"/>
        </w:rPr>
        <w:t>do</w:t>
      </w:r>
      <w:r>
        <w:t xml:space="preserve"> </w:t>
      </w:r>
      <w:r>
        <w:rPr>
          <w:u w:val="single" w:color="111111"/>
        </w:rPr>
        <w:t>reprezentowania firmy bezpiecznym podpisem elektronicznym weryfikowanym za pomocą ważnego</w:t>
      </w:r>
      <w:r>
        <w:t xml:space="preserve"> </w:t>
      </w:r>
      <w:r>
        <w:rPr>
          <w:u w:val="single" w:color="111111"/>
        </w:rPr>
        <w:t xml:space="preserve">kwalifikowanego certyfikatu, z zachowaniem zasad </w:t>
      </w:r>
      <w:r w:rsidR="00BA299A">
        <w:rPr>
          <w:u w:val="single" w:color="111111"/>
        </w:rPr>
        <w:t>przewidzianych w przepisach</w:t>
      </w:r>
      <w:r w:rsidR="00BA299A">
        <w:rPr>
          <w:u w:val="single" w:color="111111"/>
        </w:rPr>
        <w:br/>
      </w:r>
      <w:r>
        <w:rPr>
          <w:u w:val="single" w:color="111111"/>
        </w:rPr>
        <w:t>o podpisie</w:t>
      </w:r>
      <w:r>
        <w:t xml:space="preserve"> </w:t>
      </w:r>
      <w:r>
        <w:rPr>
          <w:u w:val="single" w:color="111111"/>
        </w:rPr>
        <w:t>elektronicznym lub podpisem potwierdzonym profilem zaufanym elektronicznej platformy usług</w:t>
      </w:r>
      <w:r>
        <w:t xml:space="preserve"> </w:t>
      </w:r>
      <w:r>
        <w:rPr>
          <w:u w:val="single" w:color="111111"/>
        </w:rPr>
        <w:t>administracji publicznej.</w:t>
      </w:r>
      <w:r>
        <w:t xml:space="preserve"> </w:t>
      </w:r>
    </w:p>
    <w:p w:rsidR="00A919D1" w:rsidRDefault="003F1189">
      <w:pPr>
        <w:numPr>
          <w:ilvl w:val="0"/>
          <w:numId w:val="2"/>
        </w:numPr>
        <w:spacing w:after="73"/>
        <w:ind w:right="10" w:hanging="360"/>
      </w:pPr>
      <w:r>
        <w:t xml:space="preserve">Przy rozpatrywaniu wniosków o zorganizowanie stażu uwzględnia  się:  </w:t>
      </w:r>
    </w:p>
    <w:p w:rsidR="00A919D1" w:rsidRDefault="003F1189" w:rsidP="00E47BA7">
      <w:pPr>
        <w:pStyle w:val="Akapitzlist"/>
        <w:numPr>
          <w:ilvl w:val="2"/>
          <w:numId w:val="3"/>
        </w:numPr>
        <w:spacing w:after="53"/>
        <w:ind w:left="567" w:right="10" w:hanging="141"/>
      </w:pPr>
      <w:r>
        <w:t xml:space="preserve">okres prowadzenia działalności przez organizatora – nie krótszy niż 6 miesięcy,  </w:t>
      </w:r>
    </w:p>
    <w:p w:rsidR="00A919D1" w:rsidRDefault="003F1189" w:rsidP="00E47BA7">
      <w:pPr>
        <w:numPr>
          <w:ilvl w:val="2"/>
          <w:numId w:val="3"/>
        </w:numPr>
        <w:ind w:left="709" w:right="10" w:hanging="283"/>
      </w:pPr>
      <w:r>
        <w:t xml:space="preserve">wnioskowaną liczbę osób bezrobotnych, o których skierowanie ubiega się organizator,  </w:t>
      </w:r>
    </w:p>
    <w:p w:rsidR="00A919D1" w:rsidRDefault="003F1189" w:rsidP="00E47BA7">
      <w:pPr>
        <w:numPr>
          <w:ilvl w:val="2"/>
          <w:numId w:val="3"/>
        </w:numPr>
        <w:spacing w:after="74"/>
        <w:ind w:left="709" w:right="10" w:hanging="283"/>
      </w:pPr>
      <w:r>
        <w:t>wnioskowany zawód lub specjalność (zgodnie z klas</w:t>
      </w:r>
      <w:r w:rsidR="00BA299A">
        <w:t>yfikacją zawodów i specjalności</w:t>
      </w:r>
      <w:r w:rsidR="00BA299A">
        <w:br/>
      </w:r>
      <w:r>
        <w:t xml:space="preserve">6-cyfrowy kod zawodu),  </w:t>
      </w:r>
    </w:p>
    <w:p w:rsidR="00A84626" w:rsidRPr="00C33D81" w:rsidRDefault="003F1189" w:rsidP="00E47BA7">
      <w:pPr>
        <w:numPr>
          <w:ilvl w:val="2"/>
          <w:numId w:val="3"/>
        </w:numPr>
        <w:spacing w:after="74"/>
        <w:ind w:left="709" w:right="10" w:hanging="283"/>
        <w:rPr>
          <w:color w:val="auto"/>
        </w:rPr>
      </w:pPr>
      <w:r>
        <w:t>zakres zadań zawodowych określonych przez o</w:t>
      </w:r>
      <w:r w:rsidR="00A84626">
        <w:t xml:space="preserve">rganizatora w programie stażu - </w:t>
      </w:r>
      <w:r w:rsidR="00A84626" w:rsidRPr="00C33D81">
        <w:rPr>
          <w:color w:val="auto"/>
        </w:rPr>
        <w:t>przy ustaleniu programu powinny być uwzględnione predyspozycje psychofizyczne i zdrowotne, poziom wykształcenia oraz dotychczasowe kwa</w:t>
      </w:r>
      <w:r w:rsidR="002677E6" w:rsidRPr="00C33D81">
        <w:rPr>
          <w:color w:val="auto"/>
        </w:rPr>
        <w:t>lifikacje zawodowe bezrobotnego,</w:t>
      </w:r>
      <w:r w:rsidR="00A84626" w:rsidRPr="00C33D81">
        <w:rPr>
          <w:color w:val="auto"/>
        </w:rPr>
        <w:t xml:space="preserve">  </w:t>
      </w:r>
    </w:p>
    <w:p w:rsidR="00A919D1" w:rsidRDefault="007073BF" w:rsidP="00E47BA7">
      <w:pPr>
        <w:numPr>
          <w:ilvl w:val="2"/>
          <w:numId w:val="3"/>
        </w:numPr>
        <w:ind w:left="709" w:right="10" w:hanging="283"/>
      </w:pPr>
      <w:r>
        <w:t>miejsce odbywania stażu,</w:t>
      </w:r>
    </w:p>
    <w:p w:rsidR="00A919D1" w:rsidRPr="00A37AC5" w:rsidRDefault="00A226D1" w:rsidP="00C33D81">
      <w:pPr>
        <w:pStyle w:val="Default"/>
        <w:ind w:left="709" w:hanging="283"/>
        <w:rPr>
          <w:color w:val="auto"/>
        </w:rPr>
      </w:pPr>
      <w:r>
        <w:rPr>
          <w:color w:val="111111"/>
          <w:sz w:val="22"/>
          <w:szCs w:val="22"/>
        </w:rPr>
        <w:t xml:space="preserve">f)  </w:t>
      </w:r>
      <w:r w:rsidR="003F1189">
        <w:t xml:space="preserve">gwarancję zatrudnienia </w:t>
      </w:r>
      <w:r w:rsidR="007073BF" w:rsidRPr="00C33D81">
        <w:rPr>
          <w:color w:val="auto"/>
        </w:rPr>
        <w:t xml:space="preserve">niezwłocznie po zakończeniu stażu, nie później niż w terminie </w:t>
      </w:r>
      <w:r w:rsidR="007073BF" w:rsidRPr="00A37AC5">
        <w:rPr>
          <w:color w:val="auto"/>
        </w:rPr>
        <w:t>28 dni od jego zakończenia,</w:t>
      </w:r>
      <w:r w:rsidR="003F1189" w:rsidRPr="00A37AC5">
        <w:rPr>
          <w:color w:val="auto"/>
        </w:rPr>
        <w:t xml:space="preserve"> na okres min. 3 miesięcy w ramach umowy o pracę w pełnym wymiarze czasu pracy,  </w:t>
      </w:r>
    </w:p>
    <w:p w:rsidR="00A919D1" w:rsidRPr="00A37AC5" w:rsidRDefault="003F1189" w:rsidP="00E47BA7">
      <w:pPr>
        <w:pStyle w:val="Akapitzlist"/>
        <w:numPr>
          <w:ilvl w:val="0"/>
          <w:numId w:val="18"/>
        </w:numPr>
        <w:ind w:left="709" w:right="10" w:hanging="283"/>
        <w:rPr>
          <w:color w:val="auto"/>
        </w:rPr>
      </w:pPr>
      <w:r w:rsidRPr="00A37AC5">
        <w:rPr>
          <w:color w:val="auto"/>
        </w:rPr>
        <w:t xml:space="preserve">celowość zorganizowania stażu,  </w:t>
      </w:r>
    </w:p>
    <w:p w:rsidR="00A919D1" w:rsidRDefault="00663EFE" w:rsidP="009A6FB8">
      <w:pPr>
        <w:pStyle w:val="Akapitzlist"/>
        <w:numPr>
          <w:ilvl w:val="2"/>
          <w:numId w:val="18"/>
        </w:numPr>
        <w:spacing w:after="70"/>
        <w:ind w:left="709" w:right="10" w:hanging="142"/>
      </w:pPr>
      <w:r w:rsidRPr="00A37AC5">
        <w:rPr>
          <w:color w:val="auto"/>
        </w:rPr>
        <w:t xml:space="preserve">poziom wykształcenia oraz wymagania określone przez </w:t>
      </w:r>
      <w:r w:rsidRPr="00C33D81">
        <w:rPr>
          <w:color w:val="auto"/>
        </w:rPr>
        <w:t>organizatora</w:t>
      </w:r>
      <w:r>
        <w:t>,</w:t>
      </w:r>
      <w:r w:rsidR="003F1189">
        <w:t xml:space="preserve"> niezbędne do podjęcia stażu przez bezrobotnego  na danym stanowisku</w:t>
      </w:r>
      <w:r w:rsidR="00C33D81">
        <w:rPr>
          <w:color w:val="auto"/>
        </w:rPr>
        <w:t>,</w:t>
      </w:r>
    </w:p>
    <w:p w:rsidR="00A919D1" w:rsidRDefault="003F1189" w:rsidP="009A6FB8">
      <w:pPr>
        <w:pStyle w:val="Akapitzlist"/>
        <w:numPr>
          <w:ilvl w:val="0"/>
          <w:numId w:val="19"/>
        </w:numPr>
        <w:ind w:left="709" w:right="10" w:hanging="283"/>
      </w:pPr>
      <w:r>
        <w:t xml:space="preserve">dotychczasową współpracę z GUP tj. wywiązywanie się z wcześniej realizowanych umów,  </w:t>
      </w:r>
    </w:p>
    <w:p w:rsidR="00A919D1" w:rsidRDefault="003F1189" w:rsidP="009A6FB8">
      <w:pPr>
        <w:pStyle w:val="Akapitzlist"/>
        <w:numPr>
          <w:ilvl w:val="0"/>
          <w:numId w:val="19"/>
        </w:numPr>
        <w:spacing w:after="69"/>
        <w:ind w:left="709" w:right="10" w:hanging="283"/>
      </w:pPr>
      <w:r>
        <w:t xml:space="preserve">sposób zatrudnienia wskazanego przez organizatora stażu opiekuna  - opiekun musi być zatrudniony u organizatora stażu w ramach umowy o pracę, w pełnym wymiarze czasu pracy oraz adres miejsca wykonywania pracy opiekuna stażu musi być tożsamy z adresem miejsca odbywania stażu,  </w:t>
      </w:r>
    </w:p>
    <w:p w:rsidR="00C33D81" w:rsidRDefault="0077755A" w:rsidP="00C33D81">
      <w:pPr>
        <w:pStyle w:val="Akapitzlist"/>
        <w:ind w:left="426" w:right="10" w:firstLine="0"/>
      </w:pPr>
      <w:r>
        <w:t xml:space="preserve"> l) po</w:t>
      </w:r>
      <w:r w:rsidR="003F1189">
        <w:t>siadanie przez opiekuna stażu odpowiednich kwalifi</w:t>
      </w:r>
      <w:r>
        <w:t>kacji niezbędnych do opieki nad</w:t>
      </w:r>
      <w:r>
        <w:br/>
        <w:t xml:space="preserve">     </w:t>
      </w:r>
      <w:r w:rsidR="003F1189">
        <w:t xml:space="preserve">stażystą odbywającym staż w danym zawodzie.  </w:t>
      </w:r>
    </w:p>
    <w:p w:rsidR="00C33D81" w:rsidRDefault="007073BF" w:rsidP="00C33D81">
      <w:pPr>
        <w:pStyle w:val="Akapitzlist"/>
        <w:numPr>
          <w:ilvl w:val="0"/>
          <w:numId w:val="32"/>
        </w:numPr>
        <w:ind w:left="426" w:right="10" w:hanging="426"/>
        <w:rPr>
          <w:color w:val="auto"/>
        </w:rPr>
      </w:pPr>
      <w:r w:rsidRPr="00C33D81">
        <w:rPr>
          <w:color w:val="auto"/>
        </w:rPr>
        <w:t>GUP nie dokonuje doboru osób bezrobotnych poza obręb działania Gdańskiego Urzędu Pracy,</w:t>
      </w:r>
      <w:r w:rsidR="00C33D81">
        <w:rPr>
          <w:color w:val="auto"/>
        </w:rPr>
        <w:t xml:space="preserve"> </w:t>
      </w:r>
      <w:r w:rsidR="00A37AC5">
        <w:rPr>
          <w:color w:val="auto"/>
        </w:rPr>
        <w:br/>
      </w:r>
      <w:r w:rsidR="00331EB3">
        <w:rPr>
          <w:color w:val="auto"/>
        </w:rPr>
        <w:t>tj. m</w:t>
      </w:r>
      <w:r w:rsidRPr="00C33D81">
        <w:rPr>
          <w:color w:val="auto"/>
        </w:rPr>
        <w:t>iasta Gdańsk i powiatu gdańskiego</w:t>
      </w:r>
      <w:r w:rsidR="002677E6" w:rsidRPr="00C33D81">
        <w:rPr>
          <w:color w:val="auto"/>
        </w:rPr>
        <w:t>.</w:t>
      </w:r>
    </w:p>
    <w:p w:rsidR="00C33D81" w:rsidRPr="00C33D81" w:rsidRDefault="007073BF" w:rsidP="00C33D81">
      <w:pPr>
        <w:pStyle w:val="Akapitzlist"/>
        <w:numPr>
          <w:ilvl w:val="0"/>
          <w:numId w:val="32"/>
        </w:numPr>
        <w:tabs>
          <w:tab w:val="left" w:pos="426"/>
        </w:tabs>
        <w:ind w:left="426" w:right="10" w:hanging="426"/>
        <w:rPr>
          <w:color w:val="auto"/>
        </w:rPr>
      </w:pPr>
      <w:r>
        <w:t>S</w:t>
      </w:r>
      <w:r w:rsidR="003F1189">
        <w:t>taż nie będz</w:t>
      </w:r>
      <w:r w:rsidR="00C33D81">
        <w:t>ie organizowany u organizatora:</w:t>
      </w:r>
    </w:p>
    <w:p w:rsidR="00C33D81" w:rsidRDefault="009536FD" w:rsidP="00C33D81">
      <w:pPr>
        <w:pStyle w:val="Akapitzlist"/>
        <w:numPr>
          <w:ilvl w:val="0"/>
          <w:numId w:val="33"/>
        </w:numPr>
        <w:ind w:left="709" w:right="10" w:hanging="283"/>
        <w:rPr>
          <w:color w:val="auto"/>
        </w:rPr>
      </w:pPr>
      <w:r w:rsidRPr="00C33D81">
        <w:rPr>
          <w:color w:val="auto"/>
        </w:rPr>
        <w:t>który nie wywiązał się z warunkó</w:t>
      </w:r>
      <w:r w:rsidR="002C3012" w:rsidRPr="00C33D81">
        <w:rPr>
          <w:color w:val="auto"/>
        </w:rPr>
        <w:t>w uprzednio realizowanych umów</w:t>
      </w:r>
      <w:r w:rsidR="00D6046B" w:rsidRPr="00C33D81">
        <w:rPr>
          <w:color w:val="auto"/>
        </w:rPr>
        <w:t>,</w:t>
      </w:r>
    </w:p>
    <w:p w:rsidR="00C33D81" w:rsidRPr="00C33D81" w:rsidRDefault="003F1189" w:rsidP="00C33D81">
      <w:pPr>
        <w:pStyle w:val="Akapitzlist"/>
        <w:numPr>
          <w:ilvl w:val="0"/>
          <w:numId w:val="33"/>
        </w:numPr>
        <w:ind w:left="709" w:right="10" w:hanging="283"/>
        <w:rPr>
          <w:color w:val="auto"/>
        </w:rPr>
      </w:pPr>
      <w:r>
        <w:t xml:space="preserve">znajdującego się w stanie likwidacji lub upadłości, </w:t>
      </w:r>
    </w:p>
    <w:p w:rsidR="00C33D81" w:rsidRPr="00C33D81" w:rsidRDefault="003517F5" w:rsidP="00C33D81">
      <w:pPr>
        <w:pStyle w:val="Akapitzlist"/>
        <w:numPr>
          <w:ilvl w:val="0"/>
          <w:numId w:val="33"/>
        </w:numPr>
        <w:tabs>
          <w:tab w:val="left" w:pos="426"/>
        </w:tabs>
        <w:ind w:left="709" w:right="10"/>
        <w:rPr>
          <w:color w:val="auto"/>
        </w:rPr>
      </w:pPr>
      <w:r w:rsidRPr="00C33D81">
        <w:rPr>
          <w:color w:val="auto"/>
        </w:rPr>
        <w:lastRenderedPageBreak/>
        <w:t xml:space="preserve">posiadającego nieuregulowane zobowiązania wobec </w:t>
      </w:r>
      <w:r w:rsidR="00C33D81" w:rsidRPr="003264D2">
        <w:rPr>
          <w:color w:val="auto"/>
        </w:rPr>
        <w:t>Z</w:t>
      </w:r>
      <w:r w:rsidR="00C33D81">
        <w:rPr>
          <w:color w:val="auto"/>
        </w:rPr>
        <w:t xml:space="preserve">akładu </w:t>
      </w:r>
      <w:r w:rsidR="00C33D81" w:rsidRPr="003264D2">
        <w:rPr>
          <w:color w:val="auto"/>
        </w:rPr>
        <w:t>U</w:t>
      </w:r>
      <w:r w:rsidR="00C33D81">
        <w:rPr>
          <w:color w:val="auto"/>
        </w:rPr>
        <w:t xml:space="preserve">bezpieczeń </w:t>
      </w:r>
      <w:r w:rsidR="00C33D81" w:rsidRPr="003264D2">
        <w:rPr>
          <w:color w:val="auto"/>
        </w:rPr>
        <w:t>S</w:t>
      </w:r>
      <w:r w:rsidR="00C33D81">
        <w:rPr>
          <w:color w:val="auto"/>
        </w:rPr>
        <w:t>połecznych</w:t>
      </w:r>
      <w:r w:rsidR="00C33D81" w:rsidRPr="003264D2">
        <w:rPr>
          <w:color w:val="auto"/>
        </w:rPr>
        <w:t xml:space="preserve"> i U</w:t>
      </w:r>
      <w:r w:rsidR="00C33D81">
        <w:rPr>
          <w:color w:val="auto"/>
        </w:rPr>
        <w:t xml:space="preserve">rzędu </w:t>
      </w:r>
      <w:r w:rsidR="00C33D81" w:rsidRPr="00A37AC5">
        <w:rPr>
          <w:color w:val="auto"/>
        </w:rPr>
        <w:t>Skarbowego</w:t>
      </w:r>
      <w:r w:rsidRPr="00A37AC5">
        <w:rPr>
          <w:color w:val="auto"/>
        </w:rPr>
        <w:t>. GUP przed udzieleniem formy pomocy, będzie weryfikował prawdziwość złożony</w:t>
      </w:r>
      <w:r w:rsidR="00C33D81" w:rsidRPr="00A37AC5">
        <w:rPr>
          <w:color w:val="auto"/>
        </w:rPr>
        <w:t xml:space="preserve">ch wraz z wnioskiem oświadczeń, </w:t>
      </w:r>
      <w:r w:rsidRPr="00A37AC5">
        <w:rPr>
          <w:color w:val="auto"/>
        </w:rPr>
        <w:t>a w szczególnych przypadkach zwróci się do organizatora stażu o przedstawienie odpowiedniego</w:t>
      </w:r>
      <w:r w:rsidR="002C3012" w:rsidRPr="00A37AC5">
        <w:rPr>
          <w:color w:val="auto"/>
        </w:rPr>
        <w:t xml:space="preserve"> zaświadczenia,</w:t>
      </w:r>
    </w:p>
    <w:p w:rsidR="00C33D81" w:rsidRPr="00C33D81" w:rsidRDefault="002C3012" w:rsidP="00C33D81">
      <w:pPr>
        <w:pStyle w:val="Akapitzlist"/>
        <w:numPr>
          <w:ilvl w:val="0"/>
          <w:numId w:val="33"/>
        </w:numPr>
        <w:tabs>
          <w:tab w:val="left" w:pos="426"/>
        </w:tabs>
        <w:ind w:left="709" w:right="10"/>
        <w:rPr>
          <w:color w:val="auto"/>
        </w:rPr>
      </w:pPr>
      <w:r w:rsidRPr="00C33D81">
        <w:rPr>
          <w:color w:val="auto"/>
        </w:rPr>
        <w:t xml:space="preserve">który </w:t>
      </w:r>
      <w:r w:rsidR="0029229F">
        <w:t>w okresie 12 miesięcy przed dniem zgłoszenia wniosku został skazany prawomocnym wyrokiem za naruszenie praw pracowniczych lub jest objęty postępowaniem wyjaśniającym  w tej sprawie,</w:t>
      </w:r>
    </w:p>
    <w:p w:rsidR="00C33D81" w:rsidRPr="00C33D81" w:rsidRDefault="003F1189" w:rsidP="00C33D81">
      <w:pPr>
        <w:pStyle w:val="Akapitzlist"/>
        <w:numPr>
          <w:ilvl w:val="0"/>
          <w:numId w:val="33"/>
        </w:numPr>
        <w:tabs>
          <w:tab w:val="left" w:pos="426"/>
        </w:tabs>
        <w:ind w:left="709" w:right="10"/>
        <w:rPr>
          <w:color w:val="auto"/>
        </w:rPr>
      </w:pPr>
      <w:r>
        <w:t>wykazującego co najmniej 30% spadek zatrudnienia w ostatnich 6-ciu miesiącach bezpośrednio  poprzedzających dzień złożenia wniosku</w:t>
      </w:r>
      <w:r w:rsidR="002C3012">
        <w:t>,</w:t>
      </w:r>
      <w:r>
        <w:t xml:space="preserve"> z przyczyn leżących po stronie pracodawcy, </w:t>
      </w:r>
    </w:p>
    <w:p w:rsidR="00C33D81" w:rsidRPr="00C33D81" w:rsidRDefault="005151B9" w:rsidP="00C33D81">
      <w:pPr>
        <w:pStyle w:val="Akapitzlist"/>
        <w:numPr>
          <w:ilvl w:val="0"/>
          <w:numId w:val="33"/>
        </w:numPr>
        <w:tabs>
          <w:tab w:val="left" w:pos="426"/>
        </w:tabs>
        <w:ind w:left="709" w:right="10"/>
        <w:jc w:val="left"/>
        <w:rPr>
          <w:color w:val="auto"/>
        </w:rPr>
      </w:pPr>
      <w:r>
        <w:t>figurującego na</w:t>
      </w:r>
      <w:r>
        <w:tab/>
        <w:t>liście osób i podmiotów</w:t>
      </w:r>
      <w:r>
        <w:tab/>
        <w:t xml:space="preserve">objętych </w:t>
      </w:r>
      <w:r w:rsidR="00D6046B">
        <w:t xml:space="preserve">sankcjami </w:t>
      </w:r>
      <w:hyperlink r:id="rId7">
        <w:r w:rsidR="003F1189" w:rsidRPr="00C33D81">
          <w:rPr>
            <w:color w:val="0563C1"/>
            <w:u w:val="single" w:color="0563C1"/>
          </w:rPr>
          <w:t>https://www.gov.pl/web/mswia/lista</w:t>
        </w:r>
      </w:hyperlink>
      <w:hyperlink r:id="rId8">
        <w:r w:rsidR="003F1189" w:rsidRPr="00C33D81">
          <w:rPr>
            <w:color w:val="0563C1"/>
            <w:u w:val="single" w:color="0563C1"/>
          </w:rPr>
          <w:t>-</w:t>
        </w:r>
      </w:hyperlink>
      <w:hyperlink r:id="rId9">
        <w:r w:rsidR="003F1189" w:rsidRPr="00C33D81">
          <w:rPr>
            <w:color w:val="0563C1"/>
            <w:u w:val="single" w:color="0563C1"/>
          </w:rPr>
          <w:t>osob</w:t>
        </w:r>
      </w:hyperlink>
      <w:hyperlink r:id="rId10">
        <w:r w:rsidR="003F1189" w:rsidRPr="00C33D81">
          <w:rPr>
            <w:color w:val="0563C1"/>
            <w:u w:val="single" w:color="0563C1"/>
          </w:rPr>
          <w:t>-</w:t>
        </w:r>
      </w:hyperlink>
      <w:hyperlink r:id="rId11">
        <w:r w:rsidR="003F1189" w:rsidRPr="00C33D81">
          <w:rPr>
            <w:color w:val="0563C1"/>
            <w:u w:val="single" w:color="0563C1"/>
          </w:rPr>
          <w:t>i</w:t>
        </w:r>
      </w:hyperlink>
      <w:hyperlink r:id="rId12">
        <w:r w:rsidR="003F1189" w:rsidRPr="00C33D81">
          <w:rPr>
            <w:color w:val="0563C1"/>
            <w:u w:val="single" w:color="0563C1"/>
          </w:rPr>
          <w:t>-</w:t>
        </w:r>
      </w:hyperlink>
      <w:hyperlink r:id="rId13">
        <w:r w:rsidR="003F1189" w:rsidRPr="00C33D81">
          <w:rPr>
            <w:color w:val="0563C1"/>
            <w:u w:val="single" w:color="0563C1"/>
          </w:rPr>
          <w:t>podmiotow</w:t>
        </w:r>
      </w:hyperlink>
      <w:hyperlink r:id="rId14">
        <w:r w:rsidR="003F1189" w:rsidRPr="00C33D81">
          <w:rPr>
            <w:color w:val="0563C1"/>
            <w:u w:val="single" w:color="0563C1"/>
          </w:rPr>
          <w:t>-</w:t>
        </w:r>
      </w:hyperlink>
      <w:hyperlink r:id="rId15">
        <w:r w:rsidR="003F1189" w:rsidRPr="00C33D81">
          <w:rPr>
            <w:color w:val="0563C1"/>
            <w:u w:val="single" w:color="0563C1"/>
          </w:rPr>
          <w:t>objetych</w:t>
        </w:r>
      </w:hyperlink>
      <w:hyperlink r:id="rId16">
        <w:r w:rsidR="003F1189" w:rsidRPr="00C33D81">
          <w:rPr>
            <w:color w:val="0563C1"/>
            <w:u w:val="single" w:color="0563C1"/>
          </w:rPr>
          <w:t>-</w:t>
        </w:r>
      </w:hyperlink>
      <w:hyperlink r:id="rId17">
        <w:r w:rsidR="003F1189" w:rsidRPr="00C33D81">
          <w:rPr>
            <w:color w:val="0563C1"/>
            <w:u w:val="single" w:color="0563C1"/>
          </w:rPr>
          <w:t>sankcjami</w:t>
        </w:r>
      </w:hyperlink>
      <w:hyperlink r:id="rId18">
        <w:r w:rsidR="003F1189">
          <w:t xml:space="preserve"> </w:t>
        </w:r>
      </w:hyperlink>
    </w:p>
    <w:p w:rsidR="00A919D1" w:rsidRPr="00C33D81" w:rsidRDefault="003F1189" w:rsidP="00C33D81">
      <w:pPr>
        <w:pStyle w:val="Akapitzlist"/>
        <w:numPr>
          <w:ilvl w:val="0"/>
          <w:numId w:val="33"/>
        </w:numPr>
        <w:tabs>
          <w:tab w:val="left" w:pos="426"/>
        </w:tabs>
        <w:ind w:left="709" w:right="10"/>
        <w:rPr>
          <w:color w:val="auto"/>
        </w:rPr>
      </w:pPr>
      <w:r>
        <w:t xml:space="preserve">który </w:t>
      </w:r>
      <w:r w:rsidRPr="00A37AC5">
        <w:rPr>
          <w:color w:val="auto"/>
        </w:rPr>
        <w:t>złożył wniosek</w:t>
      </w:r>
      <w:r w:rsidR="00351706" w:rsidRPr="00A37AC5">
        <w:rPr>
          <w:color w:val="auto"/>
        </w:rPr>
        <w:t xml:space="preserve"> na niewłaściwym druku,</w:t>
      </w:r>
      <w:r w:rsidRPr="00A37AC5">
        <w:rPr>
          <w:color w:val="auto"/>
        </w:rPr>
        <w:t xml:space="preserve"> niekompletny </w:t>
      </w:r>
      <w:r>
        <w:t>lub wypełniony nieczyt</w:t>
      </w:r>
      <w:r w:rsidR="00351706">
        <w:t xml:space="preserve">elnie oraz nie uzupełnił braków </w:t>
      </w:r>
      <w:r>
        <w:t xml:space="preserve">w terminie 14 dni od wezwania. </w:t>
      </w:r>
    </w:p>
    <w:p w:rsidR="00353814" w:rsidRDefault="00BA299A" w:rsidP="00353814">
      <w:pPr>
        <w:pStyle w:val="Akapitzlist"/>
        <w:numPr>
          <w:ilvl w:val="0"/>
          <w:numId w:val="43"/>
        </w:numPr>
        <w:ind w:left="426" w:right="10" w:hanging="426"/>
      </w:pPr>
      <w:r>
        <w:t>O</w:t>
      </w:r>
      <w:r w:rsidR="003F1189">
        <w:t xml:space="preserve">soby bezrobotne nie będą kierowane na miejsca </w:t>
      </w:r>
      <w:r w:rsidR="005151B9">
        <w:t xml:space="preserve">stażu znajdujące się w miejscu </w:t>
      </w:r>
      <w:r w:rsidR="00353814">
        <w:t xml:space="preserve">zamieszkania </w:t>
      </w:r>
      <w:r w:rsidR="003F1189">
        <w:t>organizatora (mieszkanie pryw</w:t>
      </w:r>
      <w:r w:rsidR="00353814">
        <w:t>atne) lub stażysty.</w:t>
      </w:r>
    </w:p>
    <w:p w:rsidR="00A919D1" w:rsidRDefault="00BA299A" w:rsidP="00353814">
      <w:pPr>
        <w:pStyle w:val="Akapitzlist"/>
        <w:numPr>
          <w:ilvl w:val="0"/>
          <w:numId w:val="43"/>
        </w:numPr>
        <w:ind w:left="426" w:right="10" w:hanging="426"/>
      </w:pPr>
      <w:r>
        <w:t>D</w:t>
      </w:r>
      <w:r w:rsidR="003F1189">
        <w:t xml:space="preserve">o odbycia stażu nie będą kierowane osoby bezrobotne które:   </w:t>
      </w:r>
    </w:p>
    <w:p w:rsidR="00A919D1" w:rsidRPr="00A37AC5" w:rsidRDefault="003F1189" w:rsidP="00E47BA7">
      <w:pPr>
        <w:pStyle w:val="Akapitzlist"/>
        <w:numPr>
          <w:ilvl w:val="1"/>
          <w:numId w:val="16"/>
        </w:numPr>
        <w:spacing w:after="40" w:line="259" w:lineRule="auto"/>
        <w:ind w:left="709" w:right="10" w:hanging="283"/>
        <w:rPr>
          <w:color w:val="auto"/>
        </w:rPr>
      </w:pPr>
      <w:r>
        <w:t xml:space="preserve">były zatrudnione lub wykonywały inną pracę zarobkową u tego organizatora w okresie ostatnich </w:t>
      </w:r>
      <w:r w:rsidRPr="00A37AC5">
        <w:rPr>
          <w:color w:val="auto"/>
        </w:rPr>
        <w:t xml:space="preserve">12 miesięcy,  </w:t>
      </w:r>
    </w:p>
    <w:p w:rsidR="00A919D1" w:rsidRPr="00A37AC5" w:rsidRDefault="003F1189" w:rsidP="001C2C6A">
      <w:pPr>
        <w:numPr>
          <w:ilvl w:val="1"/>
          <w:numId w:val="16"/>
        </w:numPr>
        <w:ind w:left="709" w:right="10" w:hanging="283"/>
        <w:rPr>
          <w:color w:val="auto"/>
        </w:rPr>
      </w:pPr>
      <w:r w:rsidRPr="00A37AC5">
        <w:rPr>
          <w:color w:val="auto"/>
        </w:rPr>
        <w:t xml:space="preserve">są współmałżonkiem, zstępnym, wstępnym w linii prostej w pierwszym stopniu pokrewieństwa organizatora lub rodzeństwem organizatora stażu,  </w:t>
      </w:r>
    </w:p>
    <w:p w:rsidR="00A919D1" w:rsidRPr="00A37AC5" w:rsidRDefault="003F1189" w:rsidP="00A37AC5">
      <w:pPr>
        <w:numPr>
          <w:ilvl w:val="1"/>
          <w:numId w:val="16"/>
        </w:numPr>
        <w:ind w:left="709" w:right="10" w:hanging="283"/>
        <w:rPr>
          <w:color w:val="auto"/>
        </w:rPr>
      </w:pPr>
      <w:r w:rsidRPr="00A37AC5">
        <w:rPr>
          <w:color w:val="auto"/>
        </w:rPr>
        <w:t>zamieszkują pod adres</w:t>
      </w:r>
      <w:r w:rsidR="00CB388E" w:rsidRPr="00A37AC5">
        <w:rPr>
          <w:color w:val="auto"/>
        </w:rPr>
        <w:t>em</w:t>
      </w:r>
      <w:r w:rsidRPr="00A37AC5">
        <w:rPr>
          <w:color w:val="auto"/>
        </w:rPr>
        <w:t xml:space="preserve"> </w:t>
      </w:r>
      <w:r w:rsidR="00755102" w:rsidRPr="00A37AC5">
        <w:rPr>
          <w:color w:val="auto"/>
        </w:rPr>
        <w:t>ws</w:t>
      </w:r>
      <w:r w:rsidR="00A37AC5" w:rsidRPr="00A37AC5">
        <w:rPr>
          <w:color w:val="auto"/>
        </w:rPr>
        <w:t xml:space="preserve">kazanym przez organizatora staż w rejestrach dotyczących </w:t>
      </w:r>
      <w:r w:rsidR="00755102" w:rsidRPr="00A37AC5">
        <w:rPr>
          <w:color w:val="auto"/>
        </w:rPr>
        <w:t>prowadzonej działalności (KRS, CEIDG, itp.),</w:t>
      </w:r>
    </w:p>
    <w:p w:rsidR="00A919D1" w:rsidRPr="00A37AC5" w:rsidRDefault="003F1189" w:rsidP="00BA299A">
      <w:pPr>
        <w:pStyle w:val="Akapitzlist"/>
        <w:numPr>
          <w:ilvl w:val="1"/>
          <w:numId w:val="16"/>
        </w:numPr>
        <w:ind w:left="709" w:right="10" w:hanging="283"/>
        <w:rPr>
          <w:strike/>
          <w:color w:val="auto"/>
        </w:rPr>
      </w:pPr>
      <w:r w:rsidRPr="00A37AC5">
        <w:rPr>
          <w:color w:val="auto"/>
        </w:rPr>
        <w:t>posiadają zameldowanie na terenie działania GUP, krótsze niż</w:t>
      </w:r>
      <w:r w:rsidR="00A37AC5" w:rsidRPr="00A37AC5">
        <w:rPr>
          <w:color w:val="auto"/>
        </w:rPr>
        <w:t xml:space="preserve"> </w:t>
      </w:r>
      <w:r w:rsidR="00351706" w:rsidRPr="00A37AC5">
        <w:rPr>
          <w:color w:val="auto"/>
        </w:rPr>
        <w:t>3 miesiące</w:t>
      </w:r>
      <w:r w:rsidR="00CB388E" w:rsidRPr="00A37AC5">
        <w:rPr>
          <w:color w:val="auto"/>
        </w:rPr>
        <w:t>,</w:t>
      </w:r>
      <w:r w:rsidR="00351706" w:rsidRPr="00A37AC5">
        <w:rPr>
          <w:color w:val="auto"/>
        </w:rPr>
        <w:t xml:space="preserve"> liczone od daty rozpoczęcia stażu.</w:t>
      </w:r>
    </w:p>
    <w:p w:rsidR="00704E84" w:rsidRPr="00A37AC5" w:rsidRDefault="00704E84" w:rsidP="00353814">
      <w:pPr>
        <w:pStyle w:val="Akapitzlist"/>
        <w:numPr>
          <w:ilvl w:val="0"/>
          <w:numId w:val="43"/>
        </w:numPr>
        <w:ind w:left="426" w:right="10" w:hanging="426"/>
        <w:rPr>
          <w:strike/>
          <w:color w:val="auto"/>
        </w:rPr>
      </w:pPr>
      <w:r w:rsidRPr="00A37AC5">
        <w:rPr>
          <w:color w:val="auto"/>
        </w:rPr>
        <w:t>Cudzoziemcy będą kierowani na staże po dodatkowej weryfikacji statusu pobytowego na podstawie art. 1 ust. 3. Ustawy o promocji zatrudnienia i instytucjach rynku pracy z dnia 20 kwietnia 2004 r.</w:t>
      </w:r>
    </w:p>
    <w:p w:rsidR="00704E84" w:rsidRPr="00704E84" w:rsidRDefault="003F1189" w:rsidP="00704E84">
      <w:pPr>
        <w:pStyle w:val="Akapitzlist"/>
        <w:numPr>
          <w:ilvl w:val="0"/>
          <w:numId w:val="39"/>
        </w:numPr>
        <w:ind w:left="426" w:right="10" w:hanging="426"/>
        <w:rPr>
          <w:strike/>
          <w:color w:val="FF0000"/>
        </w:rPr>
      </w:pPr>
      <w:r w:rsidRPr="00704E84">
        <w:rPr>
          <w:color w:val="auto"/>
        </w:rPr>
        <w:t>GUP</w:t>
      </w:r>
      <w:r>
        <w:t xml:space="preserve"> będzie kierował do odbycia stażu u organizatora w pierwszej kolejności osoby bezrobotne, które nie korzystały je</w:t>
      </w:r>
      <w:r w:rsidR="00704E84">
        <w:t xml:space="preserve">szcze z tej formy aktywizacji. </w:t>
      </w:r>
    </w:p>
    <w:p w:rsidR="00704E84" w:rsidRPr="00704E84" w:rsidRDefault="003F1189" w:rsidP="00704E84">
      <w:pPr>
        <w:pStyle w:val="Akapitzlist"/>
        <w:numPr>
          <w:ilvl w:val="0"/>
          <w:numId w:val="39"/>
        </w:numPr>
        <w:ind w:left="426" w:right="10" w:hanging="426"/>
        <w:rPr>
          <w:strike/>
          <w:color w:val="FF0000"/>
        </w:rPr>
      </w:pPr>
      <w:r w:rsidRPr="00704E84">
        <w:rPr>
          <w:color w:val="auto"/>
        </w:rPr>
        <w:t>Dyrektor</w:t>
      </w:r>
      <w:r>
        <w:t xml:space="preserve"> </w:t>
      </w:r>
      <w:r w:rsidR="00A36A57">
        <w:t xml:space="preserve">GUP </w:t>
      </w:r>
      <w:r>
        <w:t xml:space="preserve">zastrzega sobie prawo do rozpatrzenia w pierwszej kolejności tych wniosków, za którymi przemawia istotny interes społeczny.  </w:t>
      </w:r>
    </w:p>
    <w:p w:rsidR="00A919D1" w:rsidRPr="00704E84" w:rsidRDefault="003F1189" w:rsidP="00704E84">
      <w:pPr>
        <w:pStyle w:val="Akapitzlist"/>
        <w:numPr>
          <w:ilvl w:val="0"/>
          <w:numId w:val="39"/>
        </w:numPr>
        <w:ind w:left="426" w:right="10" w:hanging="426"/>
        <w:rPr>
          <w:strike/>
          <w:color w:val="FF0000"/>
        </w:rPr>
      </w:pPr>
      <w:r>
        <w:t xml:space="preserve">W szczególnie uzasadnionych przypadkach </w:t>
      </w:r>
      <w:r w:rsidRPr="00704E84">
        <w:rPr>
          <w:color w:val="auto"/>
        </w:rPr>
        <w:t xml:space="preserve">Dyrektor </w:t>
      </w:r>
      <w:r w:rsidR="005A633A" w:rsidRPr="00704E84">
        <w:rPr>
          <w:color w:val="auto"/>
        </w:rPr>
        <w:t xml:space="preserve">GUP </w:t>
      </w:r>
      <w:r>
        <w:t xml:space="preserve">może:  </w:t>
      </w:r>
    </w:p>
    <w:p w:rsidR="00A919D1" w:rsidRPr="00A37AC5" w:rsidRDefault="003F1189" w:rsidP="00AA770A">
      <w:pPr>
        <w:numPr>
          <w:ilvl w:val="1"/>
          <w:numId w:val="1"/>
        </w:numPr>
        <w:ind w:left="709" w:right="10" w:hanging="283"/>
        <w:rPr>
          <w:color w:val="auto"/>
        </w:rPr>
      </w:pPr>
      <w:r w:rsidRPr="00A37AC5">
        <w:rPr>
          <w:color w:val="auto"/>
        </w:rPr>
        <w:t>wyrazić zgodę na organizację stażu poza terenem działalności GUP, jeże</w:t>
      </w:r>
      <w:r w:rsidR="00AE3C88" w:rsidRPr="00A37AC5">
        <w:rPr>
          <w:color w:val="auto"/>
        </w:rPr>
        <w:t>li pracodawca wskaże kandydata, figurującego w ewidencji osób bezrobotnych GUP,</w:t>
      </w:r>
    </w:p>
    <w:p w:rsidR="00A919D1" w:rsidRPr="00A37AC5" w:rsidRDefault="003F1189" w:rsidP="00AA770A">
      <w:pPr>
        <w:numPr>
          <w:ilvl w:val="1"/>
          <w:numId w:val="1"/>
        </w:numPr>
        <w:ind w:left="709" w:right="10" w:hanging="305"/>
        <w:rPr>
          <w:color w:val="auto"/>
        </w:rPr>
      </w:pPr>
      <w:r w:rsidRPr="00A37AC5">
        <w:rPr>
          <w:color w:val="auto"/>
        </w:rPr>
        <w:t>wyznaczyć inny termin rozpatrzenia i zaopiniowania wniosku</w:t>
      </w:r>
      <w:r w:rsidR="002677E6" w:rsidRPr="00A37AC5">
        <w:rPr>
          <w:color w:val="auto"/>
        </w:rPr>
        <w:t>,</w:t>
      </w:r>
      <w:r w:rsidRPr="00A37AC5">
        <w:rPr>
          <w:color w:val="auto"/>
        </w:rPr>
        <w:t xml:space="preserve">  </w:t>
      </w:r>
    </w:p>
    <w:p w:rsidR="00A919D1" w:rsidRPr="00A37AC5" w:rsidRDefault="003F1189" w:rsidP="00915CD1">
      <w:pPr>
        <w:numPr>
          <w:ilvl w:val="1"/>
          <w:numId w:val="1"/>
        </w:numPr>
        <w:ind w:left="709" w:right="10" w:hanging="283"/>
        <w:rPr>
          <w:color w:val="auto"/>
        </w:rPr>
      </w:pPr>
      <w:r w:rsidRPr="00A37AC5">
        <w:rPr>
          <w:color w:val="auto"/>
        </w:rPr>
        <w:t>odroczyć zatwierdzenie wniosku do czasu uzyskania dodatkowych informacji</w:t>
      </w:r>
      <w:r w:rsidR="00A36A57" w:rsidRPr="00A37AC5">
        <w:rPr>
          <w:color w:val="auto"/>
        </w:rPr>
        <w:t>,</w:t>
      </w:r>
      <w:r w:rsidR="00797D97" w:rsidRPr="00A37AC5">
        <w:rPr>
          <w:color w:val="auto"/>
        </w:rPr>
        <w:t xml:space="preserve"> </w:t>
      </w:r>
      <w:r w:rsidR="00D6046B" w:rsidRPr="00A37AC5">
        <w:rPr>
          <w:color w:val="auto"/>
        </w:rPr>
        <w:t>niezbędnych</w:t>
      </w:r>
      <w:r w:rsidR="00D6046B" w:rsidRPr="00A37AC5">
        <w:rPr>
          <w:color w:val="auto"/>
        </w:rPr>
        <w:br/>
      </w:r>
      <w:r w:rsidR="00797D97" w:rsidRPr="00A37AC5">
        <w:rPr>
          <w:color w:val="auto"/>
        </w:rPr>
        <w:t>do jego rozpatrzenia</w:t>
      </w:r>
      <w:r w:rsidR="002677E6" w:rsidRPr="00A37AC5">
        <w:rPr>
          <w:color w:val="auto"/>
        </w:rPr>
        <w:t>,</w:t>
      </w:r>
      <w:r w:rsidRPr="00A37AC5">
        <w:rPr>
          <w:color w:val="auto"/>
        </w:rPr>
        <w:t xml:space="preserve">  </w:t>
      </w:r>
    </w:p>
    <w:p w:rsidR="00704E84" w:rsidRPr="00A37AC5" w:rsidRDefault="006062EF" w:rsidP="00704E84">
      <w:pPr>
        <w:numPr>
          <w:ilvl w:val="1"/>
          <w:numId w:val="1"/>
        </w:numPr>
        <w:ind w:left="709" w:right="10" w:hanging="283"/>
        <w:rPr>
          <w:color w:val="auto"/>
        </w:rPr>
      </w:pPr>
      <w:r w:rsidRPr="00A37AC5">
        <w:rPr>
          <w:color w:val="auto"/>
        </w:rPr>
        <w:t>odrzucić wniosek.</w:t>
      </w:r>
    </w:p>
    <w:p w:rsidR="00A919D1" w:rsidRDefault="00797D97" w:rsidP="00704E84">
      <w:pPr>
        <w:pStyle w:val="Akapitzlist"/>
        <w:numPr>
          <w:ilvl w:val="0"/>
          <w:numId w:val="39"/>
        </w:numPr>
        <w:ind w:left="426" w:right="10" w:hanging="426"/>
      </w:pPr>
      <w:r w:rsidRPr="00704E84">
        <w:rPr>
          <w:color w:val="auto"/>
        </w:rPr>
        <w:t xml:space="preserve">GUP </w:t>
      </w:r>
      <w:r w:rsidR="006062EF" w:rsidRPr="00704E84">
        <w:rPr>
          <w:color w:val="auto"/>
        </w:rPr>
        <w:t>r</w:t>
      </w:r>
      <w:r w:rsidR="003F1189" w:rsidRPr="006062EF">
        <w:t>o</w:t>
      </w:r>
      <w:r w:rsidR="003F1189">
        <w:t>zpatruje wnioski o zorganizowanie stażu kierując się obowiązującymi  przepisami, zasadami równości szans kobiet i mężczyzn, zasadami niniejszego regulaminu oraz racjo</w:t>
      </w:r>
      <w:r w:rsidR="00511B34">
        <w:t>nalnym wydatkowaniem środków.</w:t>
      </w:r>
    </w:p>
    <w:p w:rsidR="00A919D1" w:rsidRDefault="003F1189">
      <w:pPr>
        <w:spacing w:after="32" w:line="259" w:lineRule="auto"/>
        <w:ind w:left="134" w:right="0" w:firstLine="0"/>
        <w:jc w:val="center"/>
      </w:pPr>
      <w:r>
        <w:t xml:space="preserve">  </w:t>
      </w:r>
    </w:p>
    <w:p w:rsidR="00A919D1" w:rsidRDefault="003F1189">
      <w:pPr>
        <w:spacing w:after="40" w:line="259" w:lineRule="auto"/>
        <w:ind w:left="352" w:right="373"/>
        <w:jc w:val="center"/>
      </w:pPr>
      <w:r>
        <w:t xml:space="preserve">§ 2  </w:t>
      </w:r>
    </w:p>
    <w:p w:rsidR="00A919D1" w:rsidRDefault="003F1189">
      <w:pPr>
        <w:numPr>
          <w:ilvl w:val="0"/>
          <w:numId w:val="6"/>
        </w:numPr>
        <w:ind w:right="10" w:hanging="358"/>
      </w:pPr>
      <w:r>
        <w:t>Wnioski o zorganizowanie staż</w:t>
      </w:r>
      <w:r w:rsidR="000D42BD">
        <w:t>u</w:t>
      </w:r>
      <w:r>
        <w:t xml:space="preserve"> będą rozpatrywane w trybie ciągłym, według kolejności zgłoszeń, do wyczerpania środków finansowych.  </w:t>
      </w:r>
    </w:p>
    <w:p w:rsidR="00A919D1" w:rsidRDefault="003F1189">
      <w:pPr>
        <w:numPr>
          <w:ilvl w:val="0"/>
          <w:numId w:val="6"/>
        </w:numPr>
        <w:ind w:right="10" w:hanging="358"/>
      </w:pPr>
      <w:r>
        <w:t>W terminie miesiąca od dnia otrzymania wniosku organiza</w:t>
      </w:r>
      <w:r w:rsidR="000D42BD">
        <w:t>tora, GUP informuje go pisemnie</w:t>
      </w:r>
      <w:r w:rsidR="000D42BD">
        <w:br/>
      </w:r>
      <w:r>
        <w:t xml:space="preserve">o sposobie rozpatrzenia wniosku, </w:t>
      </w:r>
      <w:r w:rsidR="000D42BD">
        <w:t xml:space="preserve">z </w:t>
      </w:r>
      <w:r>
        <w:t>zastrzeżeniem zapisu w rozdziale II § 1</w:t>
      </w:r>
      <w:r w:rsidR="000D42BD">
        <w:t xml:space="preserve"> </w:t>
      </w:r>
      <w:r w:rsidR="000D42BD" w:rsidRPr="006062EF">
        <w:rPr>
          <w:color w:val="auto"/>
        </w:rPr>
        <w:t>pkt 14</w:t>
      </w:r>
      <w:r w:rsidR="00007021" w:rsidRPr="006062EF">
        <w:rPr>
          <w:color w:val="auto"/>
        </w:rPr>
        <w:t xml:space="preserve"> </w:t>
      </w:r>
      <w:proofErr w:type="spellStart"/>
      <w:r w:rsidRPr="006062EF">
        <w:rPr>
          <w:color w:val="auto"/>
        </w:rPr>
        <w:t>p</w:t>
      </w:r>
      <w:r w:rsidR="00BF1721" w:rsidRPr="006062EF">
        <w:rPr>
          <w:color w:val="auto"/>
        </w:rPr>
        <w:t>p</w:t>
      </w:r>
      <w:r w:rsidRPr="006062EF">
        <w:rPr>
          <w:color w:val="auto"/>
        </w:rPr>
        <w:t>kt</w:t>
      </w:r>
      <w:proofErr w:type="spellEnd"/>
      <w:r w:rsidRPr="006062EF">
        <w:rPr>
          <w:color w:val="auto"/>
        </w:rPr>
        <w:t xml:space="preserve"> b, c. </w:t>
      </w:r>
    </w:p>
    <w:p w:rsidR="00A919D1" w:rsidRPr="00A37AC5" w:rsidRDefault="000876DD" w:rsidP="006062EF">
      <w:pPr>
        <w:numPr>
          <w:ilvl w:val="0"/>
          <w:numId w:val="6"/>
        </w:numPr>
        <w:ind w:right="10" w:hanging="358"/>
        <w:rPr>
          <w:color w:val="auto"/>
        </w:rPr>
      </w:pPr>
      <w:r w:rsidRPr="006062EF">
        <w:rPr>
          <w:color w:val="auto"/>
        </w:rPr>
        <w:t xml:space="preserve">W przypadku braku </w:t>
      </w:r>
      <w:r w:rsidRPr="00A37AC5">
        <w:rPr>
          <w:color w:val="auto"/>
        </w:rPr>
        <w:t>kandydata własnego, nabór na wskazane we wniosku stanowisko będzie realizowany w okresie do 2 tygodni</w:t>
      </w:r>
      <w:r w:rsidR="006062EF" w:rsidRPr="00A37AC5">
        <w:rPr>
          <w:color w:val="auto"/>
        </w:rPr>
        <w:t xml:space="preserve">, </w:t>
      </w:r>
      <w:r w:rsidRPr="00A37AC5">
        <w:rPr>
          <w:color w:val="auto"/>
        </w:rPr>
        <w:t>w szczególnych przypadkach nabór kandydatów może zostać przedłużony.</w:t>
      </w:r>
    </w:p>
    <w:p w:rsidR="00A919D1" w:rsidRPr="00A37AC5" w:rsidRDefault="003F1189" w:rsidP="00DA1F1B">
      <w:pPr>
        <w:spacing w:after="14" w:line="259" w:lineRule="auto"/>
        <w:ind w:left="0" w:right="0" w:firstLine="0"/>
        <w:jc w:val="left"/>
        <w:rPr>
          <w:color w:val="auto"/>
        </w:rPr>
      </w:pPr>
      <w:r w:rsidRPr="00A37AC5">
        <w:rPr>
          <w:color w:val="auto"/>
          <w:sz w:val="24"/>
        </w:rPr>
        <w:t xml:space="preserve">  </w:t>
      </w:r>
    </w:p>
    <w:p w:rsidR="006062EF" w:rsidRDefault="006062EF">
      <w:pPr>
        <w:spacing w:after="0" w:line="259" w:lineRule="auto"/>
        <w:ind w:left="338" w:right="361"/>
        <w:jc w:val="center"/>
        <w:rPr>
          <w:sz w:val="28"/>
        </w:rPr>
      </w:pPr>
    </w:p>
    <w:p w:rsidR="00A919D1" w:rsidRDefault="003F1189">
      <w:pPr>
        <w:spacing w:after="0" w:line="259" w:lineRule="auto"/>
        <w:ind w:left="338" w:right="361"/>
        <w:jc w:val="center"/>
      </w:pPr>
      <w:r>
        <w:rPr>
          <w:sz w:val="28"/>
        </w:rPr>
        <w:lastRenderedPageBreak/>
        <w:t xml:space="preserve">Rozdział III </w:t>
      </w:r>
      <w:r>
        <w:rPr>
          <w:sz w:val="24"/>
        </w:rPr>
        <w:t xml:space="preserve"> </w:t>
      </w:r>
    </w:p>
    <w:p w:rsidR="00A919D1" w:rsidRDefault="003F1189">
      <w:pPr>
        <w:spacing w:after="0" w:line="259" w:lineRule="auto"/>
        <w:ind w:left="338" w:right="359"/>
        <w:jc w:val="center"/>
      </w:pPr>
      <w:r>
        <w:rPr>
          <w:sz w:val="28"/>
        </w:rPr>
        <w:t xml:space="preserve">Zasady organizacji staży </w:t>
      </w:r>
      <w:r>
        <w:rPr>
          <w:sz w:val="24"/>
        </w:rPr>
        <w:t xml:space="preserve"> </w:t>
      </w:r>
    </w:p>
    <w:p w:rsidR="00A919D1" w:rsidRDefault="003F1189">
      <w:pPr>
        <w:spacing w:after="0" w:line="259" w:lineRule="auto"/>
        <w:ind w:left="163" w:right="0" w:firstLine="0"/>
        <w:jc w:val="center"/>
      </w:pPr>
      <w:r>
        <w:rPr>
          <w:sz w:val="28"/>
        </w:rPr>
        <w:t xml:space="preserve"> </w:t>
      </w:r>
      <w:r>
        <w:rPr>
          <w:sz w:val="24"/>
        </w:rPr>
        <w:t xml:space="preserve"> </w:t>
      </w:r>
    </w:p>
    <w:p w:rsidR="00A919D1" w:rsidRDefault="003F1189">
      <w:pPr>
        <w:spacing w:after="28" w:line="259" w:lineRule="auto"/>
        <w:ind w:left="0" w:firstLine="0"/>
        <w:jc w:val="center"/>
      </w:pPr>
      <w:r>
        <w:rPr>
          <w:sz w:val="24"/>
        </w:rPr>
        <w:t xml:space="preserve">§ 1  </w:t>
      </w:r>
    </w:p>
    <w:p w:rsidR="00A919D1" w:rsidRDefault="00351706" w:rsidP="00E002F9">
      <w:pPr>
        <w:numPr>
          <w:ilvl w:val="0"/>
          <w:numId w:val="7"/>
        </w:numPr>
        <w:ind w:left="426" w:right="10" w:hanging="426"/>
      </w:pPr>
      <w:r>
        <w:t>Organizator może we wniosku</w:t>
      </w:r>
      <w:r w:rsidR="003F1189">
        <w:t xml:space="preserve"> wskazać imię i nazwisko bezrobotnego, którego </w:t>
      </w:r>
      <w:r w:rsidR="000D42BD" w:rsidRPr="006062EF">
        <w:rPr>
          <w:color w:val="auto"/>
        </w:rPr>
        <w:t xml:space="preserve">planuje przyjąć </w:t>
      </w:r>
      <w:r w:rsidR="003F1189">
        <w:t xml:space="preserve">na staż.  </w:t>
      </w:r>
    </w:p>
    <w:p w:rsidR="00A919D1" w:rsidRDefault="003F1189" w:rsidP="00E002F9">
      <w:pPr>
        <w:numPr>
          <w:ilvl w:val="0"/>
          <w:numId w:val="7"/>
        </w:numPr>
        <w:ind w:left="426" w:right="10" w:hanging="426"/>
      </w:pPr>
      <w:r>
        <w:t xml:space="preserve">U organizatora stażu, który jest pracodawcą, staż mogą odbywać jednocześnie bezrobotni w liczbie nieprzekraczającej liczby pracowników zatrudnionych </w:t>
      </w:r>
      <w:r w:rsidR="000D42BD" w:rsidRPr="006062EF">
        <w:rPr>
          <w:color w:val="auto"/>
        </w:rPr>
        <w:t xml:space="preserve">(w ramach umowy o pracę) </w:t>
      </w:r>
      <w:r>
        <w:t>u organizato</w:t>
      </w:r>
      <w:r w:rsidR="000D42BD">
        <w:t xml:space="preserve">ra w dniu składania wniosku </w:t>
      </w:r>
      <w:r>
        <w:t xml:space="preserve">w przeliczeniu na pełny wymiar czasu pracy U organizatora stażu, który nie jest pracodawcą, staż może odbywać jednocześnie jeden bezrobotny.   </w:t>
      </w:r>
    </w:p>
    <w:p w:rsidR="00A919D1" w:rsidRPr="00A37AC5" w:rsidRDefault="003F1189" w:rsidP="00E002F9">
      <w:pPr>
        <w:numPr>
          <w:ilvl w:val="0"/>
          <w:numId w:val="7"/>
        </w:numPr>
        <w:ind w:left="426" w:right="10" w:hanging="426"/>
        <w:rPr>
          <w:color w:val="auto"/>
        </w:rPr>
      </w:pPr>
      <w:r>
        <w:t xml:space="preserve">Opiekun może jednocześnie </w:t>
      </w:r>
      <w:r w:rsidRPr="00A37AC5">
        <w:rPr>
          <w:color w:val="auto"/>
        </w:rPr>
        <w:t xml:space="preserve">sprawować </w:t>
      </w:r>
      <w:r w:rsidR="00511B34" w:rsidRPr="00A37AC5">
        <w:rPr>
          <w:color w:val="auto"/>
        </w:rPr>
        <w:t xml:space="preserve">nadzór </w:t>
      </w:r>
      <w:r w:rsidRPr="00A37AC5">
        <w:rPr>
          <w:color w:val="auto"/>
        </w:rPr>
        <w:t>nad</w:t>
      </w:r>
      <w:r w:rsidR="00A37AC5" w:rsidRPr="00A37AC5">
        <w:rPr>
          <w:color w:val="auto"/>
        </w:rPr>
        <w:t xml:space="preserve">, </w:t>
      </w:r>
      <w:r w:rsidRPr="00A37AC5">
        <w:rPr>
          <w:color w:val="auto"/>
        </w:rPr>
        <w:t>nie więcej niż</w:t>
      </w:r>
      <w:r w:rsidR="00BF1721" w:rsidRPr="00A37AC5">
        <w:rPr>
          <w:color w:val="auto"/>
        </w:rPr>
        <w:t>,</w:t>
      </w:r>
      <w:r w:rsidRPr="00A37AC5">
        <w:rPr>
          <w:color w:val="auto"/>
        </w:rPr>
        <w:t xml:space="preserve"> 3 osobami bezrobotnymi odbywającymi staż.  </w:t>
      </w:r>
    </w:p>
    <w:p w:rsidR="00A919D1" w:rsidRDefault="003F1189" w:rsidP="00E002F9">
      <w:pPr>
        <w:numPr>
          <w:ilvl w:val="0"/>
          <w:numId w:val="7"/>
        </w:numPr>
        <w:ind w:left="426" w:right="10" w:hanging="426"/>
      </w:pPr>
      <w:r w:rsidRPr="00A37AC5">
        <w:rPr>
          <w:color w:val="auto"/>
        </w:rPr>
        <w:t xml:space="preserve">GUP zastrzega sobie prawo do sprawdzenia warunków </w:t>
      </w:r>
      <w:r>
        <w:t xml:space="preserve">miejsca odbywania stażu.  </w:t>
      </w:r>
    </w:p>
    <w:p w:rsidR="002677E6" w:rsidRPr="006062EF" w:rsidRDefault="002677E6" w:rsidP="00E002F9">
      <w:pPr>
        <w:numPr>
          <w:ilvl w:val="0"/>
          <w:numId w:val="7"/>
        </w:numPr>
        <w:ind w:left="426" w:right="10" w:hanging="426"/>
        <w:rPr>
          <w:color w:val="auto"/>
        </w:rPr>
      </w:pPr>
      <w:r w:rsidRPr="006062EF">
        <w:rPr>
          <w:color w:val="auto"/>
        </w:rPr>
        <w:t xml:space="preserve">Organizator kieruje osobę bezrobotną </w:t>
      </w:r>
      <w:r w:rsidR="00BF1721" w:rsidRPr="006062EF">
        <w:rPr>
          <w:color w:val="auto"/>
        </w:rPr>
        <w:t xml:space="preserve">do lekarza medycyny pracy </w:t>
      </w:r>
      <w:r w:rsidRPr="006062EF">
        <w:rPr>
          <w:color w:val="auto"/>
        </w:rPr>
        <w:t xml:space="preserve">na wymagane w danym zawodzie </w:t>
      </w:r>
      <w:r w:rsidR="00027144" w:rsidRPr="006062EF">
        <w:rPr>
          <w:color w:val="auto"/>
        </w:rPr>
        <w:t xml:space="preserve">badania oraz </w:t>
      </w:r>
      <w:r w:rsidR="00BF1721" w:rsidRPr="006062EF">
        <w:rPr>
          <w:color w:val="auto"/>
        </w:rPr>
        <w:t>pokrywa koszt</w:t>
      </w:r>
      <w:r w:rsidR="00027144" w:rsidRPr="006062EF">
        <w:rPr>
          <w:color w:val="auto"/>
        </w:rPr>
        <w:t xml:space="preserve"> tych badań.</w:t>
      </w:r>
    </w:p>
    <w:p w:rsidR="002677E6" w:rsidRPr="006062EF" w:rsidRDefault="00511B34" w:rsidP="00E002F9">
      <w:pPr>
        <w:numPr>
          <w:ilvl w:val="0"/>
          <w:numId w:val="7"/>
        </w:numPr>
        <w:ind w:left="426" w:right="10" w:hanging="426"/>
        <w:rPr>
          <w:color w:val="auto"/>
        </w:rPr>
      </w:pPr>
      <w:r w:rsidRPr="006062EF">
        <w:rPr>
          <w:color w:val="auto"/>
        </w:rPr>
        <w:t>Organizator</w:t>
      </w:r>
      <w:r w:rsidR="002677E6" w:rsidRPr="006062EF">
        <w:rPr>
          <w:color w:val="auto"/>
        </w:rPr>
        <w:t xml:space="preserve"> dostarcza do GUP orzeczenie lekarskie pot</w:t>
      </w:r>
      <w:r w:rsidR="00992C76" w:rsidRPr="006062EF">
        <w:rPr>
          <w:color w:val="auto"/>
        </w:rPr>
        <w:t>wierdzające brak przeciwwskazań</w:t>
      </w:r>
      <w:r w:rsidR="00992C76" w:rsidRPr="006062EF">
        <w:rPr>
          <w:color w:val="auto"/>
        </w:rPr>
        <w:br/>
      </w:r>
      <w:r w:rsidR="002677E6" w:rsidRPr="006062EF">
        <w:rPr>
          <w:color w:val="auto"/>
        </w:rPr>
        <w:t>do wykonywania pracy przez osobę bezrobotną w danym zawodzie</w:t>
      </w:r>
      <w:r w:rsidR="00BF1721" w:rsidRPr="006062EF">
        <w:rPr>
          <w:color w:val="auto"/>
        </w:rPr>
        <w:t>,</w:t>
      </w:r>
      <w:r w:rsidR="002677E6" w:rsidRPr="006062EF">
        <w:rPr>
          <w:color w:val="auto"/>
        </w:rPr>
        <w:t xml:space="preserve"> w terminie 14 dni od:   </w:t>
      </w:r>
    </w:p>
    <w:p w:rsidR="003B3F72" w:rsidRPr="006062EF" w:rsidRDefault="002677E6" w:rsidP="00E002F9">
      <w:pPr>
        <w:ind w:left="426" w:right="10" w:firstLine="0"/>
        <w:rPr>
          <w:color w:val="auto"/>
        </w:rPr>
      </w:pPr>
      <w:r w:rsidRPr="006062EF">
        <w:rPr>
          <w:color w:val="auto"/>
        </w:rPr>
        <w:t xml:space="preserve">- daty uzyskania informacji o pozytywnym rozpatrzeniu wniosku w przypadku wskazania kandydata,  </w:t>
      </w:r>
      <w:r w:rsidR="003B3F72" w:rsidRPr="006062EF">
        <w:rPr>
          <w:color w:val="auto"/>
        </w:rPr>
        <w:t xml:space="preserve">lub </w:t>
      </w:r>
    </w:p>
    <w:p w:rsidR="006062EF" w:rsidRDefault="002677E6" w:rsidP="00E002F9">
      <w:pPr>
        <w:ind w:left="426" w:right="10" w:firstLine="0"/>
        <w:rPr>
          <w:color w:val="auto"/>
        </w:rPr>
      </w:pPr>
      <w:r w:rsidRPr="006062EF">
        <w:rPr>
          <w:color w:val="auto"/>
        </w:rPr>
        <w:t xml:space="preserve">- zaakceptowania osoby bezrobotnej skierowanej </w:t>
      </w:r>
      <w:r w:rsidR="003B3F72" w:rsidRPr="006062EF">
        <w:rPr>
          <w:color w:val="auto"/>
        </w:rPr>
        <w:t xml:space="preserve">w ramach naboru </w:t>
      </w:r>
      <w:r w:rsidR="006062EF">
        <w:rPr>
          <w:color w:val="auto"/>
        </w:rPr>
        <w:t>przez GUP.</w:t>
      </w:r>
    </w:p>
    <w:p w:rsidR="006062EF" w:rsidRDefault="00034F91" w:rsidP="00E002F9">
      <w:pPr>
        <w:pStyle w:val="Akapitzlist"/>
        <w:numPr>
          <w:ilvl w:val="0"/>
          <w:numId w:val="7"/>
        </w:numPr>
        <w:ind w:left="426" w:right="10" w:hanging="426"/>
        <w:rPr>
          <w:color w:val="auto"/>
        </w:rPr>
      </w:pPr>
      <w:r w:rsidRPr="006062EF">
        <w:rPr>
          <w:color w:val="auto"/>
        </w:rPr>
        <w:t>Po otrzymaniu orzeczenia lekarskiego, GUP ustala z organizatorem termin rozpoczęcia stażu.</w:t>
      </w:r>
    </w:p>
    <w:p w:rsidR="00A919D1" w:rsidRPr="006062EF" w:rsidRDefault="003F1189" w:rsidP="00E002F9">
      <w:pPr>
        <w:pStyle w:val="Akapitzlist"/>
        <w:numPr>
          <w:ilvl w:val="0"/>
          <w:numId w:val="7"/>
        </w:numPr>
        <w:ind w:left="426" w:right="10" w:hanging="426"/>
        <w:rPr>
          <w:color w:val="auto"/>
        </w:rPr>
      </w:pPr>
      <w:r>
        <w:t>Organizator</w:t>
      </w:r>
      <w:r w:rsidRPr="006062EF">
        <w:rPr>
          <w:color w:val="FF0000"/>
        </w:rPr>
        <w:t xml:space="preserve"> </w:t>
      </w:r>
      <w:r>
        <w:t xml:space="preserve">nie może wypłacać bezrobotnemu środków finansowych w trakcie odbywania stażu. </w:t>
      </w:r>
    </w:p>
    <w:p w:rsidR="00A919D1" w:rsidRDefault="003F1189">
      <w:pPr>
        <w:spacing w:after="32" w:line="259" w:lineRule="auto"/>
        <w:ind w:left="0" w:right="0" w:firstLine="0"/>
        <w:jc w:val="left"/>
      </w:pPr>
      <w:r>
        <w:t xml:space="preserve">  </w:t>
      </w:r>
    </w:p>
    <w:p w:rsidR="007041D4" w:rsidRDefault="003F1189">
      <w:pPr>
        <w:ind w:left="-15" w:right="10" w:firstLine="4438"/>
      </w:pPr>
      <w:r>
        <w:t xml:space="preserve">§ 2  </w:t>
      </w:r>
    </w:p>
    <w:p w:rsidR="00A919D1" w:rsidRDefault="003F1189" w:rsidP="006062EF">
      <w:pPr>
        <w:pStyle w:val="Akapitzlist"/>
        <w:numPr>
          <w:ilvl w:val="0"/>
          <w:numId w:val="37"/>
        </w:numPr>
        <w:ind w:left="426" w:right="10" w:hanging="426"/>
        <w:jc w:val="left"/>
      </w:pPr>
      <w:r>
        <w:t xml:space="preserve">Staż odbywa się na podstawie umowy zawartej pomiędzy </w:t>
      </w:r>
      <w:r w:rsidR="00F7782F" w:rsidRPr="006062EF">
        <w:rPr>
          <w:color w:val="auto"/>
        </w:rPr>
        <w:t>GUP</w:t>
      </w:r>
      <w:r w:rsidR="006062EF" w:rsidRPr="006062EF">
        <w:rPr>
          <w:color w:val="auto"/>
        </w:rPr>
        <w:t xml:space="preserve"> </w:t>
      </w:r>
      <w:r>
        <w:t>a organizatorem, według programu</w:t>
      </w:r>
      <w:r w:rsidR="002D1479" w:rsidRPr="006062EF">
        <w:rPr>
          <w:color w:val="FF0000"/>
        </w:rPr>
        <w:t xml:space="preserve"> </w:t>
      </w:r>
      <w:r w:rsidR="002D1479" w:rsidRPr="006062EF">
        <w:rPr>
          <w:color w:val="auto"/>
        </w:rPr>
        <w:t>stażu</w:t>
      </w:r>
      <w:r w:rsidRPr="006062EF">
        <w:rPr>
          <w:color w:val="auto"/>
        </w:rPr>
        <w:t xml:space="preserve"> </w:t>
      </w:r>
      <w:r>
        <w:t xml:space="preserve">określonego w umowie. Umowa określa w szczególności:  </w:t>
      </w:r>
    </w:p>
    <w:p w:rsidR="00A919D1" w:rsidRPr="00A37AC5" w:rsidRDefault="008F0165" w:rsidP="006062EF">
      <w:pPr>
        <w:pStyle w:val="Akapitzlist"/>
        <w:numPr>
          <w:ilvl w:val="1"/>
          <w:numId w:val="8"/>
        </w:numPr>
        <w:ind w:left="709" w:right="10" w:hanging="425"/>
        <w:rPr>
          <w:color w:val="auto"/>
        </w:rPr>
      </w:pPr>
      <w:r w:rsidRPr="00A37AC5">
        <w:rPr>
          <w:color w:val="auto"/>
        </w:rPr>
        <w:t xml:space="preserve">nazwę </w:t>
      </w:r>
      <w:r w:rsidR="002677E6" w:rsidRPr="00A37AC5">
        <w:rPr>
          <w:color w:val="auto"/>
        </w:rPr>
        <w:t>organizatora,</w:t>
      </w:r>
      <w:r w:rsidR="003F1189" w:rsidRPr="00A37AC5">
        <w:rPr>
          <w:color w:val="auto"/>
        </w:rPr>
        <w:t xml:space="preserve">  </w:t>
      </w:r>
    </w:p>
    <w:p w:rsidR="00A919D1" w:rsidRPr="00A37AC5" w:rsidRDefault="003F1189" w:rsidP="003E39F8">
      <w:pPr>
        <w:numPr>
          <w:ilvl w:val="1"/>
          <w:numId w:val="8"/>
        </w:numPr>
        <w:ind w:left="709" w:right="10" w:hanging="425"/>
        <w:rPr>
          <w:color w:val="auto"/>
        </w:rPr>
      </w:pPr>
      <w:r w:rsidRPr="00A37AC5">
        <w:rPr>
          <w:color w:val="auto"/>
        </w:rPr>
        <w:t xml:space="preserve">imię i nazwisko osoby upoważnionej </w:t>
      </w:r>
      <w:r w:rsidR="002677E6" w:rsidRPr="00A37AC5">
        <w:rPr>
          <w:color w:val="auto"/>
        </w:rPr>
        <w:t>do reprezentowania organizatora,</w:t>
      </w:r>
      <w:r w:rsidRPr="00A37AC5">
        <w:rPr>
          <w:color w:val="auto"/>
        </w:rPr>
        <w:t xml:space="preserve">  </w:t>
      </w:r>
    </w:p>
    <w:p w:rsidR="00A919D1" w:rsidRPr="00A37AC5" w:rsidRDefault="008F0165" w:rsidP="003E39F8">
      <w:pPr>
        <w:numPr>
          <w:ilvl w:val="1"/>
          <w:numId w:val="8"/>
        </w:numPr>
        <w:ind w:right="10" w:hanging="436"/>
        <w:rPr>
          <w:color w:val="auto"/>
        </w:rPr>
      </w:pPr>
      <w:r w:rsidRPr="00A37AC5">
        <w:rPr>
          <w:color w:val="auto"/>
        </w:rPr>
        <w:t xml:space="preserve">adres </w:t>
      </w:r>
      <w:r w:rsidR="003F1189" w:rsidRPr="00A37AC5">
        <w:rPr>
          <w:color w:val="auto"/>
        </w:rPr>
        <w:t>siedzib</w:t>
      </w:r>
      <w:r w:rsidRPr="00A37AC5">
        <w:rPr>
          <w:color w:val="auto"/>
        </w:rPr>
        <w:t>y</w:t>
      </w:r>
      <w:r w:rsidR="003F1189" w:rsidRPr="00A37AC5">
        <w:rPr>
          <w:color w:val="auto"/>
        </w:rPr>
        <w:t xml:space="preserve"> organizatora</w:t>
      </w:r>
      <w:r w:rsidR="002677E6" w:rsidRPr="00A37AC5">
        <w:rPr>
          <w:color w:val="auto"/>
        </w:rPr>
        <w:t>,</w:t>
      </w:r>
      <w:r w:rsidR="003F1189" w:rsidRPr="00A37AC5">
        <w:rPr>
          <w:color w:val="auto"/>
        </w:rPr>
        <w:t xml:space="preserve">  </w:t>
      </w:r>
    </w:p>
    <w:p w:rsidR="00A919D1" w:rsidRPr="00A37AC5" w:rsidRDefault="008F0165" w:rsidP="003E39F8">
      <w:pPr>
        <w:numPr>
          <w:ilvl w:val="1"/>
          <w:numId w:val="8"/>
        </w:numPr>
        <w:ind w:right="10" w:hanging="436"/>
        <w:rPr>
          <w:color w:val="auto"/>
        </w:rPr>
      </w:pPr>
      <w:r w:rsidRPr="00A37AC5">
        <w:rPr>
          <w:color w:val="auto"/>
        </w:rPr>
        <w:t>adres miejsca</w:t>
      </w:r>
      <w:r w:rsidR="002677E6" w:rsidRPr="00A37AC5">
        <w:rPr>
          <w:color w:val="auto"/>
        </w:rPr>
        <w:t xml:space="preserve"> odbywania stażu,</w:t>
      </w:r>
      <w:r w:rsidR="003F1189" w:rsidRPr="00A37AC5">
        <w:rPr>
          <w:color w:val="auto"/>
        </w:rPr>
        <w:t xml:space="preserve"> </w:t>
      </w:r>
    </w:p>
    <w:p w:rsidR="00A919D1" w:rsidRDefault="003F1189" w:rsidP="003E39F8">
      <w:pPr>
        <w:numPr>
          <w:ilvl w:val="1"/>
          <w:numId w:val="8"/>
        </w:numPr>
        <w:ind w:right="10" w:hanging="436"/>
      </w:pPr>
      <w:r w:rsidRPr="00A37AC5">
        <w:rPr>
          <w:color w:val="auto"/>
        </w:rPr>
        <w:t xml:space="preserve">dane </w:t>
      </w:r>
      <w:r>
        <w:t xml:space="preserve">bezrobotnego </w:t>
      </w:r>
      <w:r w:rsidR="008F0165" w:rsidRPr="006062EF">
        <w:rPr>
          <w:color w:val="auto"/>
        </w:rPr>
        <w:t>skierowanego do odbycia stażu</w:t>
      </w:r>
      <w:r>
        <w:t>: imię i nazwisko, datę urodzenia, adres</w:t>
      </w:r>
      <w:r w:rsidR="002677E6">
        <w:t>,</w:t>
      </w:r>
      <w:r>
        <w:t xml:space="preserve">  </w:t>
      </w:r>
    </w:p>
    <w:p w:rsidR="00A919D1" w:rsidRDefault="003F1189" w:rsidP="00F60564">
      <w:pPr>
        <w:numPr>
          <w:ilvl w:val="1"/>
          <w:numId w:val="8"/>
        </w:numPr>
        <w:ind w:right="10" w:hanging="436"/>
      </w:pPr>
      <w:r>
        <w:t>datę r</w:t>
      </w:r>
      <w:r w:rsidR="002677E6">
        <w:t>ozpoczęcia i zakończenia stażu,</w:t>
      </w:r>
      <w:r>
        <w:t xml:space="preserve"> </w:t>
      </w:r>
    </w:p>
    <w:p w:rsidR="00A919D1" w:rsidRDefault="003F1189" w:rsidP="00F60564">
      <w:pPr>
        <w:numPr>
          <w:ilvl w:val="1"/>
          <w:numId w:val="8"/>
        </w:numPr>
        <w:ind w:right="10" w:hanging="436"/>
      </w:pPr>
      <w:r>
        <w:t>program stażu, który powinien określać: nazwę zawodu lub specjalności - zgodnie z klasyfikacją zawodów i specjalności – Rozporządzenie Ministra Pracy i Polityki Społecznej z dnia 7 sierpnia 2014 r., zakres zadań wykonywanych przez bezrobotnego, rodzaj uzyskiwanych kwalifikacji lub umiejętności zawodowych, sposób potwierdzenia nabytych kwalifikacji lub umiejętności zawodowych</w:t>
      </w:r>
      <w:r w:rsidRPr="006062EF">
        <w:rPr>
          <w:color w:val="auto"/>
        </w:rPr>
        <w:t>,</w:t>
      </w:r>
      <w:r w:rsidR="008F0165" w:rsidRPr="006062EF">
        <w:rPr>
          <w:color w:val="auto"/>
        </w:rPr>
        <w:t xml:space="preserve"> imię i nazwisko oraz stanowisko</w:t>
      </w:r>
      <w:r w:rsidR="006062EF">
        <w:rPr>
          <w:color w:val="auto"/>
        </w:rPr>
        <w:t xml:space="preserve"> </w:t>
      </w:r>
      <w:r>
        <w:t>opiekuna</w:t>
      </w:r>
      <w:r w:rsidR="00331EB3">
        <w:t xml:space="preserve"> osoby objętej programem stażu.</w:t>
      </w:r>
      <w:r>
        <w:t xml:space="preserve"> </w:t>
      </w:r>
    </w:p>
    <w:p w:rsidR="00A919D1" w:rsidRDefault="003F1189" w:rsidP="006062EF">
      <w:pPr>
        <w:pStyle w:val="Akapitzlist"/>
        <w:numPr>
          <w:ilvl w:val="0"/>
          <w:numId w:val="37"/>
        </w:numPr>
        <w:ind w:left="426" w:right="10" w:hanging="426"/>
      </w:pPr>
      <w:r>
        <w:t>Zawarcie umowy następuje w drodze zgodnego oświadczen</w:t>
      </w:r>
      <w:r w:rsidR="00992C76">
        <w:t>ia woli stron i żadnej ze stron</w:t>
      </w:r>
      <w:r w:rsidR="00992C76">
        <w:br/>
      </w:r>
      <w:r>
        <w:t xml:space="preserve">nie przysługuje roszczenie o jej zawarcie.  </w:t>
      </w:r>
    </w:p>
    <w:p w:rsidR="00A919D1" w:rsidRDefault="003F1189">
      <w:pPr>
        <w:spacing w:after="32" w:line="259" w:lineRule="auto"/>
        <w:ind w:left="134" w:right="0" w:firstLine="0"/>
        <w:jc w:val="center"/>
      </w:pPr>
      <w:r>
        <w:t xml:space="preserve">  </w:t>
      </w:r>
    </w:p>
    <w:p w:rsidR="007041D4" w:rsidRDefault="003F1189">
      <w:pPr>
        <w:ind w:left="-15" w:right="3360" w:firstLine="4441"/>
      </w:pPr>
      <w:r>
        <w:t xml:space="preserve">§ 3 </w:t>
      </w:r>
    </w:p>
    <w:p w:rsidR="00A919D1" w:rsidRPr="00A37AC5" w:rsidRDefault="003F1189" w:rsidP="007041D4">
      <w:pPr>
        <w:ind w:left="-15" w:right="3360" w:firstLine="0"/>
        <w:rPr>
          <w:color w:val="auto"/>
        </w:rPr>
      </w:pPr>
      <w:r w:rsidRPr="00A37AC5">
        <w:rPr>
          <w:color w:val="auto"/>
        </w:rPr>
        <w:t xml:space="preserve">Organizator: </w:t>
      </w:r>
    </w:p>
    <w:p w:rsidR="0042650D" w:rsidRPr="0042650D" w:rsidRDefault="0042650D" w:rsidP="0042650D">
      <w:pPr>
        <w:numPr>
          <w:ilvl w:val="0"/>
          <w:numId w:val="9"/>
        </w:numPr>
        <w:ind w:right="10" w:hanging="358"/>
        <w:rPr>
          <w:color w:val="FF0000"/>
        </w:rPr>
      </w:pPr>
      <w:r w:rsidRPr="00A37AC5">
        <w:rPr>
          <w:b/>
          <w:color w:val="auto"/>
          <w:u w:val="single"/>
        </w:rPr>
        <w:t>w dniu rozpoczęcia stażu</w:t>
      </w:r>
      <w:r w:rsidRPr="00A37AC5">
        <w:rPr>
          <w:color w:val="auto"/>
        </w:rPr>
        <w:t xml:space="preserve"> szkoli bezrobotnego na zasadach</w:t>
      </w:r>
      <w:r w:rsidR="00992C76" w:rsidRPr="00A37AC5">
        <w:rPr>
          <w:color w:val="auto"/>
        </w:rPr>
        <w:t xml:space="preserve"> przewidzianych dla pracowników</w:t>
      </w:r>
      <w:r w:rsidR="00992C76" w:rsidRPr="00A37AC5">
        <w:rPr>
          <w:color w:val="auto"/>
        </w:rPr>
        <w:br/>
      </w:r>
      <w:r w:rsidRPr="00A37AC5">
        <w:rPr>
          <w:color w:val="auto"/>
        </w:rPr>
        <w:t>w</w:t>
      </w:r>
      <w:r w:rsidR="00992C76" w:rsidRPr="00A37AC5">
        <w:rPr>
          <w:color w:val="auto"/>
        </w:rPr>
        <w:t xml:space="preserve"> </w:t>
      </w:r>
      <w:r w:rsidRPr="00A37AC5">
        <w:rPr>
          <w:color w:val="auto"/>
        </w:rPr>
        <w:t xml:space="preserve">zakresie bezpieczeństwa i higieny </w:t>
      </w:r>
      <w:r w:rsidRPr="00E002F9">
        <w:rPr>
          <w:color w:val="auto"/>
        </w:rPr>
        <w:t>pracy, przepisów pr</w:t>
      </w:r>
      <w:r w:rsidR="00992C76" w:rsidRPr="00E002F9">
        <w:rPr>
          <w:color w:val="auto"/>
        </w:rPr>
        <w:t>zeciwpożarowych oraz zapoznaje</w:t>
      </w:r>
      <w:r w:rsidR="00992C76" w:rsidRPr="00E002F9">
        <w:rPr>
          <w:color w:val="auto"/>
        </w:rPr>
        <w:br/>
      </w:r>
      <w:r w:rsidRPr="00E002F9">
        <w:rPr>
          <w:color w:val="auto"/>
        </w:rPr>
        <w:t>go z obowiązującym regulaminem pracy, a kartę wstępnego</w:t>
      </w:r>
      <w:r w:rsidR="00992C76" w:rsidRPr="00E002F9">
        <w:rPr>
          <w:color w:val="auto"/>
        </w:rPr>
        <w:t xml:space="preserve"> szkolenia BHP dostarcza do GUP</w:t>
      </w:r>
      <w:r w:rsidR="00992C76" w:rsidRPr="00E002F9">
        <w:rPr>
          <w:color w:val="auto"/>
        </w:rPr>
        <w:br/>
      </w:r>
      <w:r w:rsidRPr="00E002F9">
        <w:rPr>
          <w:color w:val="auto"/>
        </w:rPr>
        <w:t>na adres mailowy listyobecnoscistaze@gup.gdansk.pl</w:t>
      </w:r>
      <w:r w:rsidRPr="00E002F9">
        <w:rPr>
          <w:color w:val="auto"/>
          <w:u w:val="single" w:color="111111"/>
        </w:rPr>
        <w:t xml:space="preserve"> </w:t>
      </w:r>
      <w:r w:rsidRPr="00E002F9">
        <w:rPr>
          <w:color w:val="auto"/>
        </w:rPr>
        <w:t>w ciągu 3 dni od daty rozpoczęcia stażu,</w:t>
      </w:r>
    </w:p>
    <w:p w:rsidR="00A919D1" w:rsidRDefault="003F1189">
      <w:pPr>
        <w:numPr>
          <w:ilvl w:val="0"/>
          <w:numId w:val="9"/>
        </w:numPr>
        <w:ind w:right="10" w:hanging="358"/>
      </w:pPr>
      <w:r>
        <w:t xml:space="preserve">zapoznaje bezrobotnego z programem </w:t>
      </w:r>
      <w:r w:rsidRPr="00E002F9">
        <w:rPr>
          <w:color w:val="auto"/>
        </w:rPr>
        <w:t xml:space="preserve">stażu, </w:t>
      </w:r>
      <w:r w:rsidR="004F1C6F" w:rsidRPr="00E002F9">
        <w:rPr>
          <w:color w:val="auto"/>
        </w:rPr>
        <w:t>obowiązkami i uprawnieniami,</w:t>
      </w:r>
    </w:p>
    <w:p w:rsidR="003E5DAF" w:rsidRDefault="003E5DAF" w:rsidP="003E5DAF">
      <w:pPr>
        <w:pStyle w:val="Akapitzlist"/>
        <w:numPr>
          <w:ilvl w:val="0"/>
          <w:numId w:val="9"/>
        </w:numPr>
        <w:ind w:right="10" w:hanging="358"/>
        <w:rPr>
          <w:color w:val="FF0000"/>
        </w:rPr>
      </w:pPr>
      <w:r w:rsidRPr="00E002F9">
        <w:rPr>
          <w:color w:val="auto"/>
        </w:rPr>
        <w:t>zobowiązuje się do zapewnienia należytej realizacji stażu zgodnie z ustalonym</w:t>
      </w:r>
      <w:r w:rsidR="002677E6" w:rsidRPr="00E002F9">
        <w:rPr>
          <w:color w:val="auto"/>
        </w:rPr>
        <w:t xml:space="preserve"> programem</w:t>
      </w:r>
      <w:r w:rsidR="004F1C6F" w:rsidRPr="00E002F9">
        <w:rPr>
          <w:color w:val="auto"/>
        </w:rPr>
        <w:t xml:space="preserve"> stażu</w:t>
      </w:r>
      <w:r w:rsidR="002677E6" w:rsidRPr="00E002F9">
        <w:rPr>
          <w:color w:val="auto"/>
        </w:rPr>
        <w:t>,</w:t>
      </w:r>
      <w:r w:rsidRPr="00E002F9">
        <w:rPr>
          <w:color w:val="auto"/>
        </w:rPr>
        <w:t xml:space="preserve">  </w:t>
      </w:r>
    </w:p>
    <w:p w:rsidR="004F1C6F" w:rsidRPr="00E002F9" w:rsidRDefault="004F1C6F" w:rsidP="004F1C6F">
      <w:pPr>
        <w:numPr>
          <w:ilvl w:val="0"/>
          <w:numId w:val="9"/>
        </w:numPr>
        <w:ind w:right="10" w:hanging="358"/>
        <w:rPr>
          <w:color w:val="auto"/>
        </w:rPr>
      </w:pPr>
      <w:r w:rsidRPr="00E002F9">
        <w:rPr>
          <w:color w:val="auto"/>
        </w:rPr>
        <w:t xml:space="preserve">nie może zlecać bezrobotnemu zadań wykraczających poza zakres programu stażu, w tym związanych z odpowiedzialnością finansową i obsługi kasy fiskalnej,  </w:t>
      </w:r>
    </w:p>
    <w:p w:rsidR="00A919D1" w:rsidRDefault="003F1189">
      <w:pPr>
        <w:numPr>
          <w:ilvl w:val="0"/>
          <w:numId w:val="9"/>
        </w:numPr>
        <w:ind w:right="10" w:hanging="358"/>
      </w:pPr>
      <w:r>
        <w:lastRenderedPageBreak/>
        <w:t xml:space="preserve">zapewnia bezrobotnemu bezpieczne i higieniczne warunki odbywania stażu  na zasadach przewidzianych dla pracowników,  </w:t>
      </w:r>
    </w:p>
    <w:p w:rsidR="00A919D1" w:rsidRDefault="003F1189">
      <w:pPr>
        <w:numPr>
          <w:ilvl w:val="0"/>
          <w:numId w:val="9"/>
        </w:numPr>
        <w:ind w:right="10" w:hanging="358"/>
      </w:pPr>
      <w:r>
        <w:t>zapewnia bezrobotnemu profilaktyczną ochronę z</w:t>
      </w:r>
      <w:r w:rsidR="00992C76">
        <w:t>drowia w zakresie przewidzianym</w:t>
      </w:r>
      <w:r w:rsidR="00992C76">
        <w:br/>
      </w:r>
      <w:r>
        <w:t xml:space="preserve">dla  pracowników,  </w:t>
      </w:r>
    </w:p>
    <w:p w:rsidR="00A919D1" w:rsidRDefault="003F1189">
      <w:pPr>
        <w:numPr>
          <w:ilvl w:val="0"/>
          <w:numId w:val="9"/>
        </w:numPr>
        <w:ind w:right="10" w:hanging="358"/>
      </w:pPr>
      <w:r>
        <w:t>przydziela bezrobotnemu, na zasadach przewidzianych dla pracowników, odzież obuwie robocze, środki ochrony indywidualnej oraz nie</w:t>
      </w:r>
      <w:r w:rsidR="002677E6">
        <w:t>zbędne środki higieny osobistej,</w:t>
      </w:r>
      <w:r>
        <w:t xml:space="preserve">  </w:t>
      </w:r>
    </w:p>
    <w:p w:rsidR="00A919D1" w:rsidRDefault="003F1189">
      <w:pPr>
        <w:numPr>
          <w:ilvl w:val="0"/>
          <w:numId w:val="9"/>
        </w:numPr>
        <w:ind w:right="10" w:hanging="358"/>
      </w:pPr>
      <w:r>
        <w:t xml:space="preserve">zapewnia bezrobotnemu, na zasadach przewidzianych dla pracowników, bezpłatne posiłki profilaktyczne i napoje,  </w:t>
      </w:r>
    </w:p>
    <w:p w:rsidR="00A919D1" w:rsidRDefault="003F1189">
      <w:pPr>
        <w:numPr>
          <w:ilvl w:val="0"/>
          <w:numId w:val="9"/>
        </w:numPr>
        <w:ind w:right="10" w:hanging="358"/>
      </w:pPr>
      <w:r>
        <w:t xml:space="preserve">niezwłocznie, nie później jednak niż w terminie 7 dni, informuje  GUP o przypadkach przerwania odbywania stażu, o każdym dniu nieusprawiedliwionej nieobecności bezrobotnego oraz o innych zdarzeniach istotnych dla realizacji </w:t>
      </w:r>
      <w:r w:rsidRPr="00E002F9">
        <w:rPr>
          <w:color w:val="auto"/>
        </w:rPr>
        <w:t>programu</w:t>
      </w:r>
      <w:r w:rsidR="00144B5D" w:rsidRPr="00E002F9">
        <w:rPr>
          <w:color w:val="auto"/>
        </w:rPr>
        <w:t xml:space="preserve"> stażu</w:t>
      </w:r>
      <w:r w:rsidRPr="00E002F9">
        <w:rPr>
          <w:color w:val="auto"/>
        </w:rPr>
        <w:t xml:space="preserve">,  </w:t>
      </w:r>
    </w:p>
    <w:p w:rsidR="00A919D1" w:rsidRDefault="003F1189">
      <w:pPr>
        <w:numPr>
          <w:ilvl w:val="0"/>
          <w:numId w:val="9"/>
        </w:numPr>
        <w:ind w:right="10" w:hanging="358"/>
      </w:pPr>
      <w:r>
        <w:t>dostarcza do GUP w formie elektronicznej w terminie 2 dni po zakończeniu każdego  miesiąca stażu listę obecności, podpisaną przez bez</w:t>
      </w:r>
      <w:r w:rsidR="00331EB3">
        <w:t xml:space="preserve">robotnego i potwierdzoną przez </w:t>
      </w:r>
      <w:r>
        <w:t xml:space="preserve">organizatora stażu </w:t>
      </w:r>
      <w:r w:rsidRPr="00331EB3">
        <w:t>(listyobecnoscistaze@gup.gdansk.pl),</w:t>
      </w:r>
      <w:r>
        <w:t xml:space="preserve"> </w:t>
      </w:r>
    </w:p>
    <w:p w:rsidR="00A919D1" w:rsidRDefault="003F1189">
      <w:pPr>
        <w:numPr>
          <w:ilvl w:val="0"/>
          <w:numId w:val="9"/>
        </w:numPr>
        <w:ind w:right="10" w:hanging="358"/>
      </w:pPr>
      <w:r>
        <w:t>dostarcza do GUP oryginały list obecności i wniosków urlopowych za cały okres odbywani</w:t>
      </w:r>
      <w:r w:rsidR="00992C76">
        <w:t>a stażu,</w:t>
      </w:r>
      <w:r w:rsidR="00992C76">
        <w:br/>
      </w:r>
      <w:r>
        <w:t xml:space="preserve">w terminie  7 dni od daty zakończenia stażu,  </w:t>
      </w:r>
    </w:p>
    <w:p w:rsidR="00EA337A" w:rsidRPr="00E002F9" w:rsidRDefault="00EA337A" w:rsidP="00F7264A">
      <w:pPr>
        <w:numPr>
          <w:ilvl w:val="0"/>
          <w:numId w:val="9"/>
        </w:numPr>
        <w:ind w:right="10" w:hanging="358"/>
        <w:rPr>
          <w:strike/>
          <w:color w:val="auto"/>
        </w:rPr>
      </w:pPr>
      <w:r w:rsidRPr="00E002F9">
        <w:rPr>
          <w:color w:val="auto"/>
        </w:rPr>
        <w:t>niezwłocznie, nie później jednak niż w terminie 7 dni, po zakończeniu realizacji programu stażu wydaje bezrobotnemu opinię, o której mowa w art. 53 ust. 5 ustawy</w:t>
      </w:r>
      <w:r w:rsidR="00B1297E" w:rsidRPr="00E002F9">
        <w:rPr>
          <w:color w:val="auto"/>
        </w:rPr>
        <w:t>.</w:t>
      </w:r>
    </w:p>
    <w:p w:rsidR="00362764" w:rsidRDefault="00362764">
      <w:pPr>
        <w:spacing w:after="0" w:line="259" w:lineRule="auto"/>
        <w:ind w:left="352" w:right="373"/>
        <w:jc w:val="center"/>
      </w:pPr>
    </w:p>
    <w:p w:rsidR="00A919D1" w:rsidRDefault="003F1189">
      <w:pPr>
        <w:spacing w:after="0" w:line="259" w:lineRule="auto"/>
        <w:ind w:left="352" w:right="373"/>
        <w:jc w:val="center"/>
      </w:pPr>
      <w:r>
        <w:t xml:space="preserve">§ 4  </w:t>
      </w:r>
    </w:p>
    <w:p w:rsidR="00B1297E" w:rsidRPr="00A37AC5" w:rsidRDefault="003F1189" w:rsidP="00B1297E">
      <w:pPr>
        <w:pStyle w:val="Akapitzlist"/>
        <w:numPr>
          <w:ilvl w:val="0"/>
          <w:numId w:val="23"/>
        </w:numPr>
        <w:ind w:right="10"/>
        <w:rPr>
          <w:color w:val="auto"/>
        </w:rPr>
      </w:pPr>
      <w:r>
        <w:t xml:space="preserve">Opiekun udziela </w:t>
      </w:r>
      <w:r w:rsidR="00931145">
        <w:t>bezrobotnemu</w:t>
      </w:r>
      <w:r w:rsidR="00F7264A">
        <w:t xml:space="preserve"> </w:t>
      </w:r>
      <w:r w:rsidR="00F7264A" w:rsidRPr="00E002F9">
        <w:rPr>
          <w:color w:val="auto"/>
        </w:rPr>
        <w:t>odbywającemu staż</w:t>
      </w:r>
      <w:r w:rsidR="00931145" w:rsidRPr="00E002F9">
        <w:rPr>
          <w:color w:val="auto"/>
        </w:rPr>
        <w:t xml:space="preserve"> </w:t>
      </w:r>
      <w:r w:rsidR="00931145">
        <w:t>wskazówek i pomocy</w:t>
      </w:r>
      <w:r w:rsidR="00F7264A">
        <w:t xml:space="preserve"> </w:t>
      </w:r>
      <w:r>
        <w:t xml:space="preserve">w wypełnianiu powierzonych zadań oraz poświadcza własnoręcznym podpisem prawdziwość informacji zawartych </w:t>
      </w:r>
      <w:r w:rsidRPr="00A37AC5">
        <w:rPr>
          <w:color w:val="auto"/>
        </w:rPr>
        <w:t>w sprawozdaniu z przebiegu stażu (Karta Staż</w:t>
      </w:r>
      <w:r w:rsidR="00B1297E" w:rsidRPr="00A37AC5">
        <w:rPr>
          <w:color w:val="auto"/>
        </w:rPr>
        <w:t>u).</w:t>
      </w:r>
    </w:p>
    <w:p w:rsidR="00B1297E" w:rsidRPr="00A37AC5" w:rsidRDefault="00362764" w:rsidP="00B1297E">
      <w:pPr>
        <w:pStyle w:val="Akapitzlist"/>
        <w:numPr>
          <w:ilvl w:val="0"/>
          <w:numId w:val="23"/>
        </w:numPr>
        <w:ind w:right="10"/>
        <w:rPr>
          <w:color w:val="auto"/>
        </w:rPr>
      </w:pPr>
      <w:r w:rsidRPr="00A37AC5">
        <w:rPr>
          <w:color w:val="auto"/>
        </w:rPr>
        <w:t xml:space="preserve">Karta Stażu </w:t>
      </w:r>
      <w:r w:rsidR="00B1297E" w:rsidRPr="00A37AC5">
        <w:rPr>
          <w:color w:val="auto"/>
        </w:rPr>
        <w:t xml:space="preserve">musi być dostępna w miejscu odbywania stażu i </w:t>
      </w:r>
      <w:r w:rsidRPr="00A37AC5">
        <w:rPr>
          <w:color w:val="auto"/>
        </w:rPr>
        <w:t xml:space="preserve">jest własnością bezrobotnego odbywającego staż. </w:t>
      </w:r>
    </w:p>
    <w:p w:rsidR="00A919D1" w:rsidRPr="00A37AC5" w:rsidRDefault="003F1189" w:rsidP="00B1297E">
      <w:pPr>
        <w:pStyle w:val="Akapitzlist"/>
        <w:numPr>
          <w:ilvl w:val="0"/>
          <w:numId w:val="23"/>
        </w:numPr>
        <w:ind w:right="10"/>
        <w:rPr>
          <w:color w:val="auto"/>
        </w:rPr>
      </w:pPr>
      <w:r w:rsidRPr="00A37AC5">
        <w:rPr>
          <w:color w:val="auto"/>
        </w:rPr>
        <w:t>Staż odbywa się pod stałym nadzorem opiekuna</w:t>
      </w:r>
      <w:r w:rsidR="00E002F9" w:rsidRPr="00A37AC5">
        <w:rPr>
          <w:color w:val="auto"/>
        </w:rPr>
        <w:t>.</w:t>
      </w:r>
      <w:r w:rsidRPr="00A37AC5">
        <w:rPr>
          <w:color w:val="auto"/>
        </w:rPr>
        <w:t xml:space="preserve">  </w:t>
      </w:r>
    </w:p>
    <w:p w:rsidR="00A919D1" w:rsidRPr="00A37AC5" w:rsidRDefault="003F1189">
      <w:pPr>
        <w:spacing w:after="34" w:line="259" w:lineRule="auto"/>
        <w:ind w:left="134" w:right="0" w:firstLine="0"/>
        <w:jc w:val="center"/>
        <w:rPr>
          <w:color w:val="auto"/>
        </w:rPr>
      </w:pPr>
      <w:r w:rsidRPr="00A37AC5">
        <w:rPr>
          <w:color w:val="auto"/>
        </w:rPr>
        <w:t xml:space="preserve">  </w:t>
      </w:r>
    </w:p>
    <w:p w:rsidR="007041D4" w:rsidRDefault="003F1189" w:rsidP="00606EE8">
      <w:pPr>
        <w:spacing w:after="69"/>
        <w:ind w:left="-15" w:right="4228" w:firstLine="4441"/>
      </w:pPr>
      <w:r>
        <w:t>§ 5</w:t>
      </w:r>
    </w:p>
    <w:p w:rsidR="00A919D1" w:rsidRDefault="003F1189" w:rsidP="00606EE8">
      <w:pPr>
        <w:pStyle w:val="Akapitzlist"/>
        <w:numPr>
          <w:ilvl w:val="0"/>
          <w:numId w:val="30"/>
        </w:numPr>
        <w:spacing w:after="69"/>
        <w:ind w:left="284" w:right="4228" w:hanging="284"/>
      </w:pPr>
      <w:r>
        <w:t xml:space="preserve">Bezrobotny skierowany do odbycia stażu:  </w:t>
      </w:r>
    </w:p>
    <w:p w:rsidR="00A919D1" w:rsidRDefault="003F1189" w:rsidP="00606EE8">
      <w:pPr>
        <w:pStyle w:val="Akapitzlist"/>
        <w:numPr>
          <w:ilvl w:val="1"/>
          <w:numId w:val="10"/>
        </w:numPr>
        <w:spacing w:afterLines="33" w:after="79"/>
        <w:ind w:right="10" w:hanging="410"/>
        <w:contextualSpacing w:val="0"/>
      </w:pPr>
      <w:r>
        <w:t>przestrzega ustalonego przez or</w:t>
      </w:r>
      <w:r w:rsidR="002677E6">
        <w:t>ganizatora rozkładu czasu pracy,</w:t>
      </w:r>
      <w:r>
        <w:t xml:space="preserve">  </w:t>
      </w:r>
    </w:p>
    <w:p w:rsidR="00A919D1" w:rsidRDefault="003F1189" w:rsidP="00606EE8">
      <w:pPr>
        <w:numPr>
          <w:ilvl w:val="1"/>
          <w:numId w:val="10"/>
        </w:numPr>
        <w:spacing w:afterLines="33" w:after="79"/>
        <w:ind w:right="10" w:hanging="410"/>
      </w:pPr>
      <w:r>
        <w:t>sumiennie i starannie wykonuje zadania objęte programem stażu oraz stosuje  się do poleceń organizatora i opiekuna, o ile nie są one sprzeczne z prawem</w:t>
      </w:r>
      <w:r w:rsidR="002677E6">
        <w:t>,</w:t>
      </w:r>
      <w:r>
        <w:t xml:space="preserve">  </w:t>
      </w:r>
    </w:p>
    <w:p w:rsidR="00A919D1" w:rsidRDefault="003F1189" w:rsidP="00606EE8">
      <w:pPr>
        <w:numPr>
          <w:ilvl w:val="1"/>
          <w:numId w:val="10"/>
        </w:numPr>
        <w:spacing w:afterLines="33" w:after="79"/>
        <w:ind w:right="10" w:hanging="410"/>
      </w:pPr>
      <w:r>
        <w:t xml:space="preserve">przestrzega przepisów i zasad obowiązujących u organizatora, w szczególności:  </w:t>
      </w:r>
    </w:p>
    <w:p w:rsidR="00A919D1" w:rsidRDefault="003F1189" w:rsidP="00606EE8">
      <w:pPr>
        <w:spacing w:afterLines="33" w:after="79"/>
        <w:ind w:left="730" w:right="10"/>
      </w:pPr>
      <w:r>
        <w:t>regulaminu pracy, tajemnicy służbowej, zasad bezpieczeństwa i higieny pracy oraz przepisów przeciwpożarowych</w:t>
      </w:r>
      <w:r w:rsidR="002677E6">
        <w:t>,</w:t>
      </w:r>
      <w:r>
        <w:t xml:space="preserve">  </w:t>
      </w:r>
    </w:p>
    <w:p w:rsidR="00A919D1" w:rsidRPr="00F8392E" w:rsidRDefault="003F1189" w:rsidP="00606EE8">
      <w:pPr>
        <w:numPr>
          <w:ilvl w:val="1"/>
          <w:numId w:val="10"/>
        </w:numPr>
        <w:spacing w:afterLines="33" w:after="79"/>
        <w:ind w:right="10" w:hanging="410"/>
        <w:rPr>
          <w:strike/>
          <w:color w:val="FF0000"/>
        </w:rPr>
      </w:pPr>
      <w:r>
        <w:t>cyklicznie sporządza sprawozdanie z przebiegu stażu (Kart</w:t>
      </w:r>
      <w:r w:rsidR="00DA1F1B">
        <w:t>a Stażu) zawierające informacje</w:t>
      </w:r>
      <w:r w:rsidR="00DA1F1B">
        <w:br/>
      </w:r>
      <w:r>
        <w:t>o wykonywanych zadaniach oraz uzyskanych kwalifikacjach  lub umiejętnościach zawodowych</w:t>
      </w:r>
      <w:r w:rsidR="00331EB3">
        <w:t>,</w:t>
      </w:r>
      <w:r>
        <w:t xml:space="preserve"> </w:t>
      </w:r>
    </w:p>
    <w:p w:rsidR="00A919D1" w:rsidRDefault="003F1189" w:rsidP="00606EE8">
      <w:pPr>
        <w:numPr>
          <w:ilvl w:val="1"/>
          <w:numId w:val="10"/>
        </w:numPr>
        <w:spacing w:afterLines="33" w:after="79"/>
        <w:ind w:right="10" w:hanging="410"/>
      </w:pPr>
      <w:r>
        <w:t xml:space="preserve">na bieżąco potwierdza swoją obecność w miejscu pracy </w:t>
      </w:r>
      <w:r w:rsidRPr="00A37AC5">
        <w:rPr>
          <w:color w:val="auto"/>
        </w:rPr>
        <w:t xml:space="preserve">poprzez </w:t>
      </w:r>
      <w:r w:rsidR="0042650D" w:rsidRPr="00A37AC5">
        <w:rPr>
          <w:color w:val="auto"/>
        </w:rPr>
        <w:t xml:space="preserve">czytelne </w:t>
      </w:r>
      <w:r w:rsidR="00931145" w:rsidRPr="00A37AC5">
        <w:rPr>
          <w:color w:val="auto"/>
        </w:rPr>
        <w:t xml:space="preserve">podpisywanie </w:t>
      </w:r>
      <w:r w:rsidR="00931145">
        <w:t>listy obecności,</w:t>
      </w:r>
    </w:p>
    <w:p w:rsidR="00A919D1" w:rsidRPr="00F7264A" w:rsidRDefault="003F1189" w:rsidP="00606EE8">
      <w:pPr>
        <w:numPr>
          <w:ilvl w:val="1"/>
          <w:numId w:val="10"/>
        </w:numPr>
        <w:spacing w:afterLines="33" w:after="79"/>
        <w:ind w:right="10" w:hanging="410"/>
        <w:rPr>
          <w:color w:val="auto"/>
        </w:rPr>
      </w:pPr>
      <w:r w:rsidRPr="00F7264A">
        <w:rPr>
          <w:color w:val="auto"/>
        </w:rPr>
        <w:t>niezwłocznie, nie później jednak niż w terminie 7 dni</w:t>
      </w:r>
      <w:r w:rsidR="00F7264A">
        <w:rPr>
          <w:color w:val="auto"/>
        </w:rPr>
        <w:t>,</w:t>
      </w:r>
      <w:r w:rsidRPr="00F7264A">
        <w:rPr>
          <w:color w:val="auto"/>
        </w:rPr>
        <w:t xml:space="preserve"> informuje GUP o przerwaniu odbywania staż</w:t>
      </w:r>
      <w:r w:rsidR="00F7264A">
        <w:rPr>
          <w:color w:val="auto"/>
        </w:rPr>
        <w:t>u</w:t>
      </w:r>
      <w:r w:rsidR="00F7264A" w:rsidRPr="00704E84">
        <w:rPr>
          <w:color w:val="auto"/>
        </w:rPr>
        <w:t>,</w:t>
      </w:r>
    </w:p>
    <w:p w:rsidR="00A919D1" w:rsidRDefault="003F1189" w:rsidP="00606EE8">
      <w:pPr>
        <w:numPr>
          <w:ilvl w:val="1"/>
          <w:numId w:val="10"/>
        </w:numPr>
        <w:spacing w:afterLines="33" w:after="79"/>
        <w:ind w:right="11" w:hanging="410"/>
      </w:pPr>
      <w:r>
        <w:t xml:space="preserve">w terminie 7 dni od daty zakończenia stażu przedkłada </w:t>
      </w:r>
      <w:r w:rsidR="002A7B14" w:rsidRPr="00704E84">
        <w:rPr>
          <w:color w:val="auto"/>
        </w:rPr>
        <w:t xml:space="preserve">w GUP </w:t>
      </w:r>
      <w:r>
        <w:t>opi</w:t>
      </w:r>
      <w:r w:rsidR="00A37AC5">
        <w:t xml:space="preserve">nię </w:t>
      </w:r>
      <w:r>
        <w:t xml:space="preserve">wraz ze sprawozdaniem z przebiegu stażu (Karta Stażu).  </w:t>
      </w:r>
    </w:p>
    <w:p w:rsidR="00A919D1" w:rsidRDefault="003F1189" w:rsidP="00606EE8">
      <w:pPr>
        <w:pStyle w:val="Akapitzlist"/>
        <w:numPr>
          <w:ilvl w:val="0"/>
          <w:numId w:val="30"/>
        </w:numPr>
        <w:ind w:left="284" w:right="11" w:hanging="284"/>
        <w:contextualSpacing w:val="0"/>
      </w:pPr>
      <w:r>
        <w:t xml:space="preserve">Bezrobotnemu w okresie odbywania stażu przysługuje:  </w:t>
      </w:r>
    </w:p>
    <w:p w:rsidR="00A919D1" w:rsidRDefault="003F1189" w:rsidP="00606EE8">
      <w:pPr>
        <w:pStyle w:val="Akapitzlist"/>
        <w:numPr>
          <w:ilvl w:val="0"/>
          <w:numId w:val="25"/>
        </w:numPr>
        <w:ind w:left="567" w:right="11" w:hanging="283"/>
        <w:contextualSpacing w:val="0"/>
      </w:pPr>
      <w:r>
        <w:t>stypendium w wysokości 120% kwoty zasiłku dla bezrobotnyc</w:t>
      </w:r>
      <w:r w:rsidR="00DA1F1B">
        <w:t>h, o którym mowa w art. 72 ust.</w:t>
      </w:r>
      <w:r w:rsidR="00DA1F1B">
        <w:br/>
      </w:r>
      <w:r>
        <w:t xml:space="preserve">1 pkt 1 ustawy, wypłacane przez GUP; przepisy art. 41 ust.6 oraz art. 80 stosuje się odpowiednio. </w:t>
      </w:r>
    </w:p>
    <w:p w:rsidR="00A919D1" w:rsidRDefault="003F1189" w:rsidP="00606EE8">
      <w:pPr>
        <w:ind w:right="10" w:firstLine="557"/>
      </w:pPr>
      <w:r>
        <w:t>Za okres, za który przysługuje stypendium zasi</w:t>
      </w:r>
      <w:r w:rsidR="002677E6">
        <w:t>łek nie przysługuje,</w:t>
      </w:r>
      <w:r>
        <w:t xml:space="preserve">  </w:t>
      </w:r>
    </w:p>
    <w:p w:rsidR="00606EE8" w:rsidRPr="00A37AC5" w:rsidRDefault="003F1189" w:rsidP="00606EE8">
      <w:pPr>
        <w:pStyle w:val="Akapitzlist"/>
        <w:numPr>
          <w:ilvl w:val="0"/>
          <w:numId w:val="25"/>
        </w:numPr>
        <w:ind w:left="567" w:right="10" w:hanging="283"/>
        <w:contextualSpacing w:val="0"/>
        <w:rPr>
          <w:color w:val="auto"/>
        </w:rPr>
      </w:pPr>
      <w:r>
        <w:t xml:space="preserve">na jego wniosek, 2 dni wolne za każde 30 dni kalendarzowe odbywania stażu. Za ostatni miesiąc odbywania stażu organizator jest zobowiązany udzielić dni wolnych przed upływem terminu </w:t>
      </w:r>
      <w:r>
        <w:lastRenderedPageBreak/>
        <w:t>zakończenia stażu. Przysługujące dni wolne stażysta może kumulować i wykorzystać przed zakończeniem stażu. Za d</w:t>
      </w:r>
      <w:r w:rsidR="0062606B">
        <w:t>ni wolne przysługuje stypendium</w:t>
      </w:r>
      <w:r w:rsidR="0062606B" w:rsidRPr="00A37AC5">
        <w:rPr>
          <w:color w:val="auto"/>
        </w:rPr>
        <w:t>. Za niewykorzyst</w:t>
      </w:r>
      <w:r w:rsidR="002677E6" w:rsidRPr="00A37AC5">
        <w:rPr>
          <w:color w:val="auto"/>
        </w:rPr>
        <w:t>ane</w:t>
      </w:r>
      <w:r w:rsidR="00850D18" w:rsidRPr="00A37AC5">
        <w:rPr>
          <w:color w:val="auto"/>
        </w:rPr>
        <w:t xml:space="preserve"> dni wolne</w:t>
      </w:r>
      <w:r w:rsidR="00931145" w:rsidRPr="00A37AC5">
        <w:rPr>
          <w:color w:val="auto"/>
        </w:rPr>
        <w:br/>
      </w:r>
      <w:r w:rsidR="002677E6" w:rsidRPr="00A37AC5">
        <w:rPr>
          <w:color w:val="auto"/>
        </w:rPr>
        <w:t>nie przysługuje</w:t>
      </w:r>
      <w:r w:rsidR="00850D18" w:rsidRPr="00A37AC5">
        <w:rPr>
          <w:color w:val="auto"/>
        </w:rPr>
        <w:t xml:space="preserve"> ekwiwalent</w:t>
      </w:r>
      <w:r w:rsidR="002677E6" w:rsidRPr="00A37AC5">
        <w:rPr>
          <w:color w:val="auto"/>
        </w:rPr>
        <w:t>,</w:t>
      </w:r>
    </w:p>
    <w:p w:rsidR="00A919D1" w:rsidRPr="00A37AC5" w:rsidRDefault="003F1189" w:rsidP="00606EE8">
      <w:pPr>
        <w:pStyle w:val="Akapitzlist"/>
        <w:numPr>
          <w:ilvl w:val="0"/>
          <w:numId w:val="25"/>
        </w:numPr>
        <w:ind w:left="567" w:right="10" w:hanging="283"/>
        <w:contextualSpacing w:val="0"/>
        <w:rPr>
          <w:color w:val="auto"/>
        </w:rPr>
      </w:pPr>
      <w:r w:rsidRPr="00A37AC5">
        <w:rPr>
          <w:color w:val="auto"/>
        </w:rPr>
        <w:t>prawo do okresów odpoczynku na zasadach przewidzianych dla pracowników</w:t>
      </w:r>
      <w:r w:rsidR="002677E6" w:rsidRPr="00A37AC5">
        <w:rPr>
          <w:color w:val="auto"/>
        </w:rPr>
        <w:t>,</w:t>
      </w:r>
      <w:r w:rsidRPr="00A37AC5">
        <w:rPr>
          <w:color w:val="auto"/>
        </w:rPr>
        <w:t xml:space="preserve">  </w:t>
      </w:r>
    </w:p>
    <w:p w:rsidR="00F7264A" w:rsidRPr="00A37AC5" w:rsidRDefault="003F1189" w:rsidP="00606EE8">
      <w:pPr>
        <w:pStyle w:val="Akapitzlist"/>
        <w:numPr>
          <w:ilvl w:val="0"/>
          <w:numId w:val="25"/>
        </w:numPr>
        <w:ind w:left="567" w:right="10" w:hanging="283"/>
        <w:contextualSpacing w:val="0"/>
        <w:rPr>
          <w:color w:val="auto"/>
        </w:rPr>
      </w:pPr>
      <w:r w:rsidRPr="00A37AC5">
        <w:rPr>
          <w:color w:val="auto"/>
        </w:rPr>
        <w:t>prawo do równego traktowania na zasadach przewidzianych w przepisach rozdziału II A Dziale pierwszym ustawy z dnia 26 czerwca 1974r. – Kodeks</w:t>
      </w:r>
      <w:r w:rsidR="00331EB3">
        <w:rPr>
          <w:color w:val="auto"/>
        </w:rPr>
        <w:t xml:space="preserve"> Pracy.</w:t>
      </w:r>
    </w:p>
    <w:p w:rsidR="00A919D1" w:rsidRPr="00A37AC5" w:rsidRDefault="00F7264A" w:rsidP="00606EE8">
      <w:pPr>
        <w:pStyle w:val="Akapitzlist"/>
        <w:numPr>
          <w:ilvl w:val="0"/>
          <w:numId w:val="30"/>
        </w:numPr>
        <w:ind w:left="284" w:right="10" w:hanging="284"/>
        <w:contextualSpacing w:val="0"/>
        <w:rPr>
          <w:color w:val="auto"/>
        </w:rPr>
      </w:pPr>
      <w:r w:rsidRPr="00A37AC5">
        <w:rPr>
          <w:color w:val="auto"/>
        </w:rPr>
        <w:t>B</w:t>
      </w:r>
      <w:r w:rsidR="003F1189" w:rsidRPr="00A37AC5">
        <w:rPr>
          <w:color w:val="auto"/>
        </w:rPr>
        <w:t>ezrobotny nie może zawierać umów dotyczących świadczenia pracy przy jednoczesnym kontynuowaniu stażu. Każde podjęcie zatrudnienia</w:t>
      </w:r>
      <w:r w:rsidR="007C2AD1" w:rsidRPr="00A37AC5">
        <w:rPr>
          <w:color w:val="auto"/>
        </w:rPr>
        <w:t>,</w:t>
      </w:r>
      <w:r w:rsidR="00AE2EE1" w:rsidRPr="00A37AC5">
        <w:rPr>
          <w:color w:val="auto"/>
        </w:rPr>
        <w:t xml:space="preserve"> innej pracy zarobkowej lub działalności gospodarczej</w:t>
      </w:r>
      <w:r w:rsidR="003F1189" w:rsidRPr="00A37AC5">
        <w:rPr>
          <w:color w:val="auto"/>
        </w:rPr>
        <w:t xml:space="preserve"> skutkuje przerwaniem stażu. </w:t>
      </w:r>
    </w:p>
    <w:p w:rsidR="00931145" w:rsidRDefault="00931145">
      <w:pPr>
        <w:spacing w:after="35" w:line="259" w:lineRule="auto"/>
        <w:ind w:left="358" w:right="0" w:firstLine="0"/>
        <w:jc w:val="left"/>
      </w:pPr>
    </w:p>
    <w:p w:rsidR="00A919D1" w:rsidRDefault="003F1189">
      <w:pPr>
        <w:spacing w:after="40" w:line="259" w:lineRule="auto"/>
        <w:ind w:left="352" w:right="373"/>
        <w:jc w:val="center"/>
      </w:pPr>
      <w:r>
        <w:t xml:space="preserve">§ 6  </w:t>
      </w:r>
    </w:p>
    <w:p w:rsidR="00A919D1" w:rsidRDefault="003F1189">
      <w:pPr>
        <w:numPr>
          <w:ilvl w:val="0"/>
          <w:numId w:val="12"/>
        </w:numPr>
        <w:ind w:right="10" w:hanging="358"/>
      </w:pPr>
      <w:r>
        <w:t>Czas pracy bezrobotnego odbywającego staż nie może przekraczać przeciętnie 8 godzin na dobę i 40 godzin tygodniowo, a bezrobotnego będącego osobą niepełn</w:t>
      </w:r>
      <w:r w:rsidR="00976297">
        <w:t>osprawną zaliczoną do znacznego</w:t>
      </w:r>
      <w:r w:rsidR="00976297">
        <w:br/>
      </w:r>
      <w:r>
        <w:t xml:space="preserve">lub umiarkowanego stopnia niepełnosprawności - 7 godzin na dobę i 35 godzin tygodniowo.  </w:t>
      </w:r>
    </w:p>
    <w:p w:rsidR="00A919D1" w:rsidRDefault="003F1189">
      <w:pPr>
        <w:numPr>
          <w:ilvl w:val="0"/>
          <w:numId w:val="12"/>
        </w:numPr>
        <w:ind w:right="10" w:hanging="358"/>
      </w:pPr>
      <w:r>
        <w:t xml:space="preserve">Staż odbywa się w pełnym wymiarze czasu pracy.  </w:t>
      </w:r>
    </w:p>
    <w:p w:rsidR="00A919D1" w:rsidRDefault="003F1189">
      <w:pPr>
        <w:numPr>
          <w:ilvl w:val="0"/>
          <w:numId w:val="12"/>
        </w:numPr>
        <w:ind w:right="10" w:hanging="358"/>
      </w:pPr>
      <w:r>
        <w:t xml:space="preserve">Bezrobotny nie może odbywać stażu w niedziele i święta, w porze nocnej, w systemie pracy zmianowej ani w godzinach nadliczbowych.  </w:t>
      </w:r>
    </w:p>
    <w:p w:rsidR="00A919D1" w:rsidRDefault="003F1189">
      <w:pPr>
        <w:numPr>
          <w:ilvl w:val="0"/>
          <w:numId w:val="12"/>
        </w:numPr>
        <w:ind w:right="10" w:hanging="358"/>
      </w:pPr>
      <w:r>
        <w:t>GUP może wyrazić zgodę na realizację stażu w niedzielę i święta, w porze nocnej  lub systemie pracy zmianowej, o ile charakter pracy w danym zawodzie wyma</w:t>
      </w:r>
      <w:r w:rsidR="00291B26">
        <w:t>ga takiego rozkładu czasu pracy</w:t>
      </w:r>
      <w:r w:rsidR="00291B26">
        <w:br/>
      </w:r>
      <w:r>
        <w:t xml:space="preserve">lub uzasadnione to byłoby potrzebą godzenia życia zawodowego i rodzinnego.  </w:t>
      </w:r>
    </w:p>
    <w:p w:rsidR="00A919D1" w:rsidRDefault="003F1189">
      <w:pPr>
        <w:spacing w:after="23" w:line="259" w:lineRule="auto"/>
        <w:ind w:left="358" w:right="0" w:firstLine="0"/>
        <w:jc w:val="left"/>
      </w:pPr>
      <w:r>
        <w:t xml:space="preserve"> </w:t>
      </w:r>
    </w:p>
    <w:p w:rsidR="00A919D1" w:rsidRDefault="003F1189">
      <w:pPr>
        <w:spacing w:after="0" w:line="259" w:lineRule="auto"/>
        <w:ind w:left="352" w:right="373"/>
        <w:jc w:val="center"/>
      </w:pPr>
      <w:r>
        <w:t xml:space="preserve">§ 7  </w:t>
      </w:r>
    </w:p>
    <w:p w:rsidR="00A919D1" w:rsidRDefault="003F1189">
      <w:pPr>
        <w:ind w:left="-5" w:right="10"/>
      </w:pPr>
      <w:r>
        <w:t xml:space="preserve">Osoby niepełnosprawne zarejestrowane w GUP jako poszukujące pracy niepozostające w zatrudnieniu mogą również być skierowane na staż na zasadach takich jak bezrobotni.  </w:t>
      </w:r>
    </w:p>
    <w:p w:rsidR="00A919D1" w:rsidRDefault="003F1189">
      <w:pPr>
        <w:spacing w:after="35" w:line="259" w:lineRule="auto"/>
        <w:ind w:left="134" w:right="0" w:firstLine="0"/>
        <w:jc w:val="center"/>
      </w:pPr>
      <w:r>
        <w:t xml:space="preserve">  </w:t>
      </w:r>
    </w:p>
    <w:p w:rsidR="00A919D1" w:rsidRDefault="003F1189">
      <w:pPr>
        <w:spacing w:after="40" w:line="259" w:lineRule="auto"/>
        <w:ind w:left="352" w:right="373"/>
        <w:jc w:val="center"/>
      </w:pPr>
      <w:r>
        <w:t xml:space="preserve">§ 8  </w:t>
      </w:r>
    </w:p>
    <w:p w:rsidR="00A919D1" w:rsidRDefault="003F1189">
      <w:pPr>
        <w:numPr>
          <w:ilvl w:val="0"/>
          <w:numId w:val="13"/>
        </w:numPr>
        <w:ind w:right="10" w:hanging="358"/>
      </w:pPr>
      <w:r>
        <w:t xml:space="preserve">Nadzór </w:t>
      </w:r>
      <w:r w:rsidR="00AE2EE1">
        <w:t>nad realizacją umowy o odbywanie</w:t>
      </w:r>
      <w:r>
        <w:t xml:space="preserve"> stażu sprawuje Dyrektor GUP.  </w:t>
      </w:r>
    </w:p>
    <w:p w:rsidR="00A919D1" w:rsidRDefault="003F1189">
      <w:pPr>
        <w:numPr>
          <w:ilvl w:val="0"/>
          <w:numId w:val="13"/>
        </w:numPr>
        <w:ind w:right="10" w:hanging="358"/>
      </w:pPr>
      <w:r>
        <w:t>Dyrektor GUP na wniosek bezrobotnego odbywającego staż</w:t>
      </w:r>
      <w:r w:rsidR="00275894">
        <w:t xml:space="preserve"> lub z urzędu może rozwiązać</w:t>
      </w:r>
      <w:r w:rsidR="00275894">
        <w:br/>
      </w:r>
      <w:r>
        <w:t>z organizatorem umowę o odbywanie stażu w przypadku niezrealizowania przez organizatora programu stażu lub niedotrzymywania warunków jego odbywan</w:t>
      </w:r>
      <w:r w:rsidR="00704E84">
        <w:t>ia, po wysłuchaniu organizatora.</w:t>
      </w:r>
    </w:p>
    <w:p w:rsidR="00A919D1" w:rsidRDefault="003F1189">
      <w:pPr>
        <w:numPr>
          <w:ilvl w:val="0"/>
          <w:numId w:val="13"/>
        </w:numPr>
        <w:spacing w:after="73"/>
        <w:ind w:right="10" w:hanging="358"/>
      </w:pPr>
      <w:r>
        <w:t>Dyrektor GUP na wniosek organizatora lub z urzędu</w:t>
      </w:r>
      <w:r w:rsidR="00275894">
        <w:t>,</w:t>
      </w:r>
      <w:r>
        <w:t xml:space="preserve"> po z</w:t>
      </w:r>
      <w:r w:rsidR="00275894">
        <w:t>asięgnięciu opinii organizatora</w:t>
      </w:r>
      <w:r w:rsidR="00275894">
        <w:br/>
      </w:r>
      <w:r>
        <w:t>i wysłuchaniu bezrobotnego, może pozbawić bezrobot</w:t>
      </w:r>
      <w:r w:rsidR="00275894">
        <w:t>nego możliwości odbywania stażu</w:t>
      </w:r>
      <w:r w:rsidR="00275894">
        <w:br/>
      </w:r>
      <w:r>
        <w:t xml:space="preserve">w przypadku:  </w:t>
      </w:r>
    </w:p>
    <w:p w:rsidR="00A919D1" w:rsidRDefault="003F1189" w:rsidP="00B90131">
      <w:pPr>
        <w:pStyle w:val="Akapitzlist"/>
        <w:numPr>
          <w:ilvl w:val="1"/>
          <w:numId w:val="13"/>
        </w:numPr>
        <w:ind w:left="567" w:right="10" w:hanging="283"/>
      </w:pPr>
      <w:r>
        <w:t>nieusprawiedliwionej nieobecności podczas</w:t>
      </w:r>
      <w:r w:rsidR="002677E6">
        <w:t xml:space="preserve"> więcej niż jednego dnia stażu,</w:t>
      </w:r>
      <w:r>
        <w:t xml:space="preserve"> </w:t>
      </w:r>
    </w:p>
    <w:p w:rsidR="00A919D1" w:rsidRDefault="003F1189" w:rsidP="00B90131">
      <w:pPr>
        <w:numPr>
          <w:ilvl w:val="1"/>
          <w:numId w:val="13"/>
        </w:numPr>
        <w:spacing w:after="75"/>
        <w:ind w:left="567" w:right="10" w:hanging="283"/>
      </w:pPr>
      <w:r>
        <w:t>naruszenia podstawowych obowiązków określonych w regulaminie pracy  w szczególności stawienia się do odbycia stażu w stanie wskazującym na spożycie alkoholu, narkotyków lub środków psychotropowych lub spożywania w miejscu  pracy alkoholu, narkoty</w:t>
      </w:r>
      <w:r w:rsidR="002677E6">
        <w:t>ków lub środków psychotropowych,</w:t>
      </w:r>
      <w:r>
        <w:t xml:space="preserve">  </w:t>
      </w:r>
    </w:p>
    <w:p w:rsidR="00A919D1" w:rsidRDefault="003F1189" w:rsidP="00B90131">
      <w:pPr>
        <w:numPr>
          <w:ilvl w:val="1"/>
          <w:numId w:val="13"/>
        </w:numPr>
        <w:spacing w:after="4"/>
        <w:ind w:left="567" w:right="10" w:hanging="283"/>
      </w:pPr>
      <w:r>
        <w:t xml:space="preserve">długotrwałej usprawiedliwionej nieobecności uniemożliwiającej zrealizowanie programu stażu.  </w:t>
      </w:r>
    </w:p>
    <w:p w:rsidR="00A919D1" w:rsidRDefault="003F1189">
      <w:pPr>
        <w:spacing w:after="35" w:line="259" w:lineRule="auto"/>
        <w:ind w:left="21" w:right="0" w:firstLine="0"/>
        <w:jc w:val="center"/>
      </w:pPr>
      <w:r>
        <w:t xml:space="preserve"> </w:t>
      </w:r>
    </w:p>
    <w:p w:rsidR="00A919D1" w:rsidRDefault="003F1189">
      <w:pPr>
        <w:spacing w:after="40" w:line="259" w:lineRule="auto"/>
        <w:ind w:left="352" w:right="373"/>
        <w:jc w:val="center"/>
      </w:pPr>
      <w:r>
        <w:t xml:space="preserve">§ 9  </w:t>
      </w:r>
    </w:p>
    <w:p w:rsidR="00A919D1" w:rsidRDefault="00D02B1C">
      <w:pPr>
        <w:spacing w:after="4"/>
        <w:ind w:left="-5" w:right="10"/>
      </w:pPr>
      <w:r w:rsidRPr="00704E84">
        <w:rPr>
          <w:color w:val="auto"/>
        </w:rPr>
        <w:t xml:space="preserve">Po </w:t>
      </w:r>
      <w:r w:rsidRPr="00A37AC5">
        <w:rPr>
          <w:color w:val="auto"/>
        </w:rPr>
        <w:t>zakończeniu stażu i rozliczeniu się z dokumentów, tj. Karty Stażu oraz opinii, GU</w:t>
      </w:r>
      <w:r>
        <w:t>P</w:t>
      </w:r>
      <w:r w:rsidR="003F1189">
        <w:t xml:space="preserve"> wydaje </w:t>
      </w:r>
      <w:r w:rsidR="007C2AD1" w:rsidRPr="00704E84">
        <w:rPr>
          <w:color w:val="auto"/>
        </w:rPr>
        <w:t>bezrobotnemu</w:t>
      </w:r>
      <w:r w:rsidRPr="00704E84">
        <w:rPr>
          <w:color w:val="auto"/>
        </w:rPr>
        <w:t xml:space="preserve"> </w:t>
      </w:r>
      <w:r w:rsidR="003F1189">
        <w:t xml:space="preserve">zaświadczenie o odbyciu stażu.  </w:t>
      </w:r>
    </w:p>
    <w:p w:rsidR="00A919D1" w:rsidRDefault="003F1189">
      <w:pPr>
        <w:spacing w:after="34" w:line="259" w:lineRule="auto"/>
        <w:ind w:left="134" w:right="0" w:firstLine="0"/>
        <w:jc w:val="center"/>
      </w:pPr>
      <w:r>
        <w:t xml:space="preserve">  </w:t>
      </w:r>
    </w:p>
    <w:p w:rsidR="007041D4" w:rsidRDefault="003F1189" w:rsidP="006E23B0">
      <w:pPr>
        <w:spacing w:after="60"/>
        <w:ind w:left="0" w:right="10" w:firstLine="0"/>
        <w:jc w:val="center"/>
      </w:pPr>
      <w:r>
        <w:t>§ 10</w:t>
      </w:r>
    </w:p>
    <w:p w:rsidR="00A919D1" w:rsidRDefault="003F1189" w:rsidP="007041D4">
      <w:pPr>
        <w:spacing w:after="60"/>
        <w:ind w:left="-15" w:right="10" w:firstLine="0"/>
      </w:pPr>
      <w:r w:rsidRPr="00E22061">
        <w:t>Ostateczną decyzję o zorganizowaniu stażu u organizatora podejmuje Dyrektor Gdańskiego Urzędu Pracy.</w:t>
      </w:r>
      <w:r>
        <w:t xml:space="preserve">  </w:t>
      </w:r>
    </w:p>
    <w:p w:rsidR="00704E84" w:rsidRDefault="00704E84" w:rsidP="0042650D">
      <w:pPr>
        <w:spacing w:after="60"/>
        <w:ind w:left="-15" w:right="10" w:firstLine="4383"/>
        <w:rPr>
          <w:color w:val="FF0000"/>
        </w:rPr>
      </w:pPr>
    </w:p>
    <w:p w:rsidR="00704E84" w:rsidRDefault="00704E84" w:rsidP="0042650D">
      <w:pPr>
        <w:spacing w:after="60"/>
        <w:ind w:left="-15" w:right="10" w:firstLine="4383"/>
        <w:rPr>
          <w:color w:val="FF0000"/>
        </w:rPr>
      </w:pPr>
    </w:p>
    <w:p w:rsidR="0042650D" w:rsidRPr="00A37AC5" w:rsidRDefault="008E4782" w:rsidP="006E23B0">
      <w:pPr>
        <w:spacing w:after="60"/>
        <w:ind w:left="-15" w:right="10" w:firstLine="4383"/>
        <w:rPr>
          <w:color w:val="auto"/>
        </w:rPr>
      </w:pPr>
      <w:r w:rsidRPr="00A37AC5">
        <w:rPr>
          <w:color w:val="auto"/>
        </w:rPr>
        <w:lastRenderedPageBreak/>
        <w:t>§ 11</w:t>
      </w:r>
    </w:p>
    <w:p w:rsidR="007041D4" w:rsidRPr="00A37AC5" w:rsidRDefault="00256B67" w:rsidP="00DA1F1B">
      <w:pPr>
        <w:jc w:val="left"/>
        <w:textAlignment w:val="top"/>
        <w:rPr>
          <w:bCs/>
          <w:color w:val="auto"/>
        </w:rPr>
      </w:pPr>
      <w:r w:rsidRPr="00A37AC5">
        <w:rPr>
          <w:bCs/>
          <w:color w:val="auto"/>
        </w:rPr>
        <w:t xml:space="preserve">Dyrektor GUP może w indywidualnych i uzasadnionych przypadkach odstąpić od stosowania zasad </w:t>
      </w:r>
      <w:r w:rsidR="00704E84" w:rsidRPr="00A37AC5">
        <w:rPr>
          <w:bCs/>
          <w:color w:val="auto"/>
        </w:rPr>
        <w:t>ustalonych niniejszym Regulaminem.</w:t>
      </w:r>
    </w:p>
    <w:p w:rsidR="007041D4" w:rsidRPr="00A37AC5" w:rsidRDefault="007041D4" w:rsidP="007041D4">
      <w:pPr>
        <w:spacing w:after="60"/>
        <w:ind w:left="-15" w:right="10" w:firstLine="0"/>
        <w:rPr>
          <w:color w:val="auto"/>
        </w:rPr>
      </w:pPr>
    </w:p>
    <w:p w:rsidR="00A919D1" w:rsidRPr="00A37AC5" w:rsidRDefault="003F1189">
      <w:pPr>
        <w:spacing w:after="35" w:line="259" w:lineRule="auto"/>
        <w:ind w:left="338" w:right="328"/>
        <w:jc w:val="center"/>
        <w:rPr>
          <w:color w:val="auto"/>
        </w:rPr>
      </w:pPr>
      <w:r w:rsidRPr="00A37AC5">
        <w:rPr>
          <w:color w:val="auto"/>
          <w:sz w:val="28"/>
        </w:rPr>
        <w:t>Rozdział IV</w:t>
      </w:r>
      <w:r w:rsidRPr="00A37AC5">
        <w:rPr>
          <w:color w:val="auto"/>
          <w:sz w:val="24"/>
        </w:rPr>
        <w:t xml:space="preserve"> </w:t>
      </w:r>
    </w:p>
    <w:p w:rsidR="00A919D1" w:rsidRDefault="003F1189">
      <w:pPr>
        <w:spacing w:after="0" w:line="259" w:lineRule="auto"/>
        <w:ind w:left="338" w:right="362"/>
        <w:jc w:val="center"/>
      </w:pPr>
      <w:r w:rsidRPr="00A37AC5">
        <w:rPr>
          <w:color w:val="auto"/>
          <w:sz w:val="28"/>
        </w:rPr>
        <w:t xml:space="preserve">Postanowienia </w:t>
      </w:r>
      <w:r>
        <w:rPr>
          <w:sz w:val="28"/>
        </w:rPr>
        <w:t xml:space="preserve">końcowe </w:t>
      </w:r>
      <w:r>
        <w:rPr>
          <w:sz w:val="24"/>
        </w:rPr>
        <w:t xml:space="preserve"> </w:t>
      </w:r>
    </w:p>
    <w:p w:rsidR="003F1189" w:rsidRPr="00DA1F1B" w:rsidRDefault="003F1189" w:rsidP="00DA1F1B">
      <w:pPr>
        <w:spacing w:after="18" w:line="259" w:lineRule="auto"/>
        <w:ind w:left="144" w:right="0" w:firstLine="0"/>
        <w:jc w:val="center"/>
        <w:rPr>
          <w:sz w:val="24"/>
        </w:rPr>
      </w:pPr>
      <w:r>
        <w:rPr>
          <w:sz w:val="24"/>
        </w:rPr>
        <w:t xml:space="preserve">  </w:t>
      </w:r>
    </w:p>
    <w:p w:rsidR="00A919D1" w:rsidRDefault="00576184">
      <w:pPr>
        <w:spacing w:after="40" w:line="259" w:lineRule="auto"/>
        <w:ind w:left="352" w:right="373"/>
        <w:jc w:val="center"/>
      </w:pPr>
      <w:bookmarkStart w:id="0" w:name="_GoBack"/>
      <w:bookmarkEnd w:id="0"/>
      <w:r>
        <w:t>§ 1</w:t>
      </w:r>
      <w:r w:rsidR="003F1189">
        <w:t xml:space="preserve">  </w:t>
      </w:r>
    </w:p>
    <w:p w:rsidR="007041D4" w:rsidRDefault="003F1189">
      <w:pPr>
        <w:spacing w:after="0"/>
        <w:ind w:left="331" w:right="2951" w:hanging="346"/>
      </w:pPr>
      <w:r>
        <w:t xml:space="preserve">W sprawach nieuregulowanych w Regulaminie zastosowanie mają:  </w:t>
      </w:r>
    </w:p>
    <w:p w:rsidR="00A919D1" w:rsidRDefault="003F1189" w:rsidP="006149E8">
      <w:pPr>
        <w:spacing w:after="0"/>
        <w:ind w:left="426" w:right="2951" w:hanging="426"/>
      </w:pPr>
      <w:r>
        <w:rPr>
          <w:color w:val="000000"/>
        </w:rPr>
        <w:t>1)</w:t>
      </w:r>
      <w:r>
        <w:rPr>
          <w:rFonts w:ascii="Arial" w:eastAsia="Arial" w:hAnsi="Arial" w:cs="Arial"/>
          <w:color w:val="000000"/>
        </w:rPr>
        <w:t xml:space="preserve"> </w:t>
      </w:r>
      <w:r>
        <w:t>Kodeks cywilny</w:t>
      </w:r>
      <w:r w:rsidR="002677E6">
        <w:t>,</w:t>
      </w:r>
      <w:r>
        <w:t xml:space="preserve">   </w:t>
      </w:r>
    </w:p>
    <w:p w:rsidR="00A919D1" w:rsidRDefault="002677E6" w:rsidP="006149E8">
      <w:pPr>
        <w:numPr>
          <w:ilvl w:val="0"/>
          <w:numId w:val="14"/>
        </w:numPr>
        <w:spacing w:after="4"/>
        <w:ind w:left="284" w:right="10" w:hanging="284"/>
      </w:pPr>
      <w:r>
        <w:t>Kodeks pracy,</w:t>
      </w:r>
      <w:r w:rsidR="003F1189">
        <w:t xml:space="preserve">  </w:t>
      </w:r>
    </w:p>
    <w:p w:rsidR="00A919D1" w:rsidRDefault="003F1189" w:rsidP="006149E8">
      <w:pPr>
        <w:numPr>
          <w:ilvl w:val="0"/>
          <w:numId w:val="14"/>
        </w:numPr>
        <w:ind w:left="284" w:right="10" w:hanging="284"/>
      </w:pPr>
      <w:r>
        <w:t>Ustawa z dnia 20 kwietnia 2004 r. o promocji zatrudnie</w:t>
      </w:r>
      <w:r w:rsidR="00FA52A1">
        <w:t>nia i instytucjach rynku pracy,</w:t>
      </w:r>
      <w:r>
        <w:t xml:space="preserve">  </w:t>
      </w:r>
    </w:p>
    <w:p w:rsidR="00A919D1" w:rsidRDefault="003F1189" w:rsidP="006149E8">
      <w:pPr>
        <w:numPr>
          <w:ilvl w:val="0"/>
          <w:numId w:val="14"/>
        </w:numPr>
        <w:ind w:left="284" w:right="10" w:hanging="284"/>
      </w:pPr>
      <w:r>
        <w:t xml:space="preserve">Rozporządzenie </w:t>
      </w:r>
      <w:proofErr w:type="spellStart"/>
      <w:r>
        <w:t>MPiPS</w:t>
      </w:r>
      <w:proofErr w:type="spellEnd"/>
      <w:r>
        <w:t xml:space="preserve"> z dnia 20 sierpnia 2009 r. w sprawie szczegółowych warunków odb</w:t>
      </w:r>
      <w:r w:rsidR="002677E6">
        <w:t>ywania stażu przez bezrobotnych,</w:t>
      </w:r>
      <w:r>
        <w:t xml:space="preserve">   </w:t>
      </w:r>
    </w:p>
    <w:p w:rsidR="00A919D1" w:rsidRDefault="003F1189" w:rsidP="006149E8">
      <w:pPr>
        <w:numPr>
          <w:ilvl w:val="0"/>
          <w:numId w:val="14"/>
        </w:numPr>
        <w:ind w:left="284" w:right="10" w:hanging="284"/>
      </w:pPr>
      <w:r>
        <w:t>Ustawa z dnia 27 sierpnia 1997 r. o rehabilitacji zawodowej i społecznej  oraz zatru</w:t>
      </w:r>
      <w:r w:rsidR="002677E6">
        <w:t>dnieniu osób niepełnosprawnych,</w:t>
      </w:r>
      <w:r>
        <w:t xml:space="preserve">  </w:t>
      </w:r>
    </w:p>
    <w:p w:rsidR="00415CF7" w:rsidRPr="00A37AC5" w:rsidRDefault="00415CF7" w:rsidP="006149E8">
      <w:pPr>
        <w:numPr>
          <w:ilvl w:val="0"/>
          <w:numId w:val="14"/>
        </w:numPr>
        <w:ind w:left="284" w:right="10" w:hanging="284"/>
        <w:rPr>
          <w:color w:val="auto"/>
        </w:rPr>
      </w:pPr>
      <w:r w:rsidRPr="00A37AC5">
        <w:rPr>
          <w:color w:val="auto"/>
        </w:rPr>
        <w:t>Ustawa z dnia 12 grudnia 2013 r. o cudzoziemcach</w:t>
      </w:r>
      <w:r w:rsidR="002677E6" w:rsidRPr="00A37AC5">
        <w:rPr>
          <w:color w:val="auto"/>
        </w:rPr>
        <w:t>.</w:t>
      </w:r>
    </w:p>
    <w:sectPr w:rsidR="00415CF7" w:rsidRPr="00A37AC5">
      <w:footerReference w:type="even" r:id="rId19"/>
      <w:footerReference w:type="default" r:id="rId20"/>
      <w:footerReference w:type="first" r:id="rId21"/>
      <w:pgSz w:w="11906" w:h="16838"/>
      <w:pgMar w:top="998" w:right="1282" w:bottom="1385" w:left="1440" w:header="708" w:footer="7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84" w:rsidRDefault="00576184">
      <w:pPr>
        <w:spacing w:after="0" w:line="240" w:lineRule="auto"/>
      </w:pPr>
      <w:r>
        <w:separator/>
      </w:r>
    </w:p>
  </w:endnote>
  <w:endnote w:type="continuationSeparator" w:id="0">
    <w:p w:rsidR="00576184" w:rsidRDefault="0057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184" w:rsidRDefault="00576184">
    <w:pPr>
      <w:tabs>
        <w:tab w:val="right" w:pos="9184"/>
      </w:tabs>
      <w:spacing w:after="0" w:line="259" w:lineRule="auto"/>
      <w:ind w:left="0" w:right="0" w:firstLine="0"/>
      <w:jc w:val="left"/>
    </w:pPr>
    <w:r>
      <w:rPr>
        <w:color w:val="000000"/>
        <w:sz w:val="24"/>
      </w:rPr>
      <w:t xml:space="preserve">  </w:t>
    </w:r>
    <w:r>
      <w:rPr>
        <w:color w:val="00000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4"/>
      </w:rPr>
      <w:t>1</w:t>
    </w:r>
    <w:r>
      <w:rPr>
        <w:color w:val="000000"/>
        <w:sz w:val="24"/>
      </w:rPr>
      <w:fldChar w:fldCharType="end"/>
    </w:r>
    <w:r>
      <w:rPr>
        <w:color w:val="000000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184" w:rsidRDefault="00576184">
    <w:pPr>
      <w:tabs>
        <w:tab w:val="right" w:pos="9184"/>
      </w:tabs>
      <w:spacing w:after="0" w:line="259" w:lineRule="auto"/>
      <w:ind w:left="0" w:right="0" w:firstLine="0"/>
      <w:jc w:val="left"/>
    </w:pPr>
    <w:r>
      <w:rPr>
        <w:color w:val="000000"/>
        <w:sz w:val="24"/>
      </w:rPr>
      <w:t xml:space="preserve">  </w:t>
    </w:r>
    <w:r>
      <w:rPr>
        <w:color w:val="00000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31EB3" w:rsidRPr="00331EB3">
      <w:rPr>
        <w:noProof/>
        <w:color w:val="000000"/>
        <w:sz w:val="24"/>
      </w:rPr>
      <w:t>6</w:t>
    </w:r>
    <w:r>
      <w:rPr>
        <w:color w:val="000000"/>
        <w:sz w:val="24"/>
      </w:rPr>
      <w:fldChar w:fldCharType="end"/>
    </w:r>
    <w:r>
      <w:rPr>
        <w:color w:val="000000"/>
        <w:sz w:val="2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184" w:rsidRDefault="00576184">
    <w:pPr>
      <w:tabs>
        <w:tab w:val="right" w:pos="9184"/>
      </w:tabs>
      <w:spacing w:after="0" w:line="259" w:lineRule="auto"/>
      <w:ind w:left="0" w:right="0" w:firstLine="0"/>
      <w:jc w:val="left"/>
    </w:pPr>
    <w:r>
      <w:rPr>
        <w:color w:val="000000"/>
        <w:sz w:val="24"/>
      </w:rPr>
      <w:t xml:space="preserve">  </w:t>
    </w:r>
    <w:r>
      <w:rPr>
        <w:color w:val="00000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4"/>
      </w:rPr>
      <w:t>1</w:t>
    </w:r>
    <w:r>
      <w:rPr>
        <w:color w:val="000000"/>
        <w:sz w:val="24"/>
      </w:rPr>
      <w:fldChar w:fldCharType="end"/>
    </w:r>
    <w:r>
      <w:rPr>
        <w:color w:val="000000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84" w:rsidRDefault="00576184">
      <w:pPr>
        <w:spacing w:after="0" w:line="240" w:lineRule="auto"/>
      </w:pPr>
      <w:r>
        <w:separator/>
      </w:r>
    </w:p>
  </w:footnote>
  <w:footnote w:type="continuationSeparator" w:id="0">
    <w:p w:rsidR="00576184" w:rsidRDefault="00576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4A5"/>
    <w:multiLevelType w:val="hybridMultilevel"/>
    <w:tmpl w:val="6890F5CC"/>
    <w:lvl w:ilvl="0" w:tplc="3C06FCE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22E22"/>
    <w:multiLevelType w:val="hybridMultilevel"/>
    <w:tmpl w:val="3A4032C8"/>
    <w:lvl w:ilvl="0" w:tplc="B2A86828">
      <w:start w:val="2"/>
      <w:numFmt w:val="decimal"/>
      <w:lvlText w:val="%1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CD076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CE18C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E4F572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C5A9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E07F7C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234BA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4A6A8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A7070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E3595"/>
    <w:multiLevelType w:val="hybridMultilevel"/>
    <w:tmpl w:val="6506FC82"/>
    <w:lvl w:ilvl="0" w:tplc="32D0D006">
      <w:start w:val="12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7A6F"/>
    <w:multiLevelType w:val="hybridMultilevel"/>
    <w:tmpl w:val="ADB696CE"/>
    <w:lvl w:ilvl="0" w:tplc="8C40FBDC">
      <w:start w:val="1"/>
      <w:numFmt w:val="decimal"/>
      <w:lvlText w:val="%1)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ABD2D18"/>
    <w:multiLevelType w:val="hybridMultilevel"/>
    <w:tmpl w:val="0DFE4812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D1D5657"/>
    <w:multiLevelType w:val="hybridMultilevel"/>
    <w:tmpl w:val="2C6C7E70"/>
    <w:lvl w:ilvl="0" w:tplc="FFBC5A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1359E"/>
    <w:multiLevelType w:val="hybridMultilevel"/>
    <w:tmpl w:val="AC025C3E"/>
    <w:lvl w:ilvl="0" w:tplc="08D4FA0E">
      <w:start w:val="10"/>
      <w:numFmt w:val="lowerLetter"/>
      <w:lvlText w:val="%1)"/>
      <w:lvlJc w:val="left"/>
      <w:pPr>
        <w:ind w:left="29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4" w:hanging="360"/>
      </w:pPr>
    </w:lvl>
    <w:lvl w:ilvl="2" w:tplc="0415001B">
      <w:start w:val="1"/>
      <w:numFmt w:val="lowerRoman"/>
      <w:lvlText w:val="%3."/>
      <w:lvlJc w:val="right"/>
      <w:pPr>
        <w:ind w:left="4414" w:hanging="180"/>
      </w:pPr>
    </w:lvl>
    <w:lvl w:ilvl="3" w:tplc="0415000F" w:tentative="1">
      <w:start w:val="1"/>
      <w:numFmt w:val="decimal"/>
      <w:lvlText w:val="%4."/>
      <w:lvlJc w:val="left"/>
      <w:pPr>
        <w:ind w:left="5134" w:hanging="360"/>
      </w:pPr>
    </w:lvl>
    <w:lvl w:ilvl="4" w:tplc="04150019" w:tentative="1">
      <w:start w:val="1"/>
      <w:numFmt w:val="lowerLetter"/>
      <w:lvlText w:val="%5."/>
      <w:lvlJc w:val="left"/>
      <w:pPr>
        <w:ind w:left="5854" w:hanging="360"/>
      </w:pPr>
    </w:lvl>
    <w:lvl w:ilvl="5" w:tplc="0415001B" w:tentative="1">
      <w:start w:val="1"/>
      <w:numFmt w:val="lowerRoman"/>
      <w:lvlText w:val="%6."/>
      <w:lvlJc w:val="right"/>
      <w:pPr>
        <w:ind w:left="6574" w:hanging="180"/>
      </w:pPr>
    </w:lvl>
    <w:lvl w:ilvl="6" w:tplc="0415000F" w:tentative="1">
      <w:start w:val="1"/>
      <w:numFmt w:val="decimal"/>
      <w:lvlText w:val="%7."/>
      <w:lvlJc w:val="left"/>
      <w:pPr>
        <w:ind w:left="7294" w:hanging="360"/>
      </w:pPr>
    </w:lvl>
    <w:lvl w:ilvl="7" w:tplc="04150019" w:tentative="1">
      <w:start w:val="1"/>
      <w:numFmt w:val="lowerLetter"/>
      <w:lvlText w:val="%8."/>
      <w:lvlJc w:val="left"/>
      <w:pPr>
        <w:ind w:left="8014" w:hanging="360"/>
      </w:pPr>
    </w:lvl>
    <w:lvl w:ilvl="8" w:tplc="0415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7" w15:restartNumberingAfterBreak="0">
    <w:nsid w:val="0FF966E3"/>
    <w:multiLevelType w:val="hybridMultilevel"/>
    <w:tmpl w:val="DF2ADEDA"/>
    <w:lvl w:ilvl="0" w:tplc="14F43C9A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EE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8D5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CA0E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C67C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C2C3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0EE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58A7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A0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885B9D"/>
    <w:multiLevelType w:val="hybridMultilevel"/>
    <w:tmpl w:val="DC425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547D"/>
    <w:multiLevelType w:val="hybridMultilevel"/>
    <w:tmpl w:val="0B54104E"/>
    <w:lvl w:ilvl="0" w:tplc="486A784A">
      <w:start w:val="7"/>
      <w:numFmt w:val="decimal"/>
      <w:lvlText w:val="%1)"/>
      <w:lvlJc w:val="left"/>
      <w:pPr>
        <w:ind w:left="29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0584F"/>
    <w:multiLevelType w:val="hybridMultilevel"/>
    <w:tmpl w:val="8B9C5B22"/>
    <w:lvl w:ilvl="0" w:tplc="BB32F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09CD0">
      <w:start w:val="1"/>
      <w:numFmt w:val="lowerLetter"/>
      <w:lvlText w:val="%2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014C0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C63FA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ABB70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4D8B0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4C18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216B4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C5B30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FE2CA1"/>
    <w:multiLevelType w:val="hybridMultilevel"/>
    <w:tmpl w:val="ACA6119A"/>
    <w:lvl w:ilvl="0" w:tplc="C82A6B34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2B2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82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4C0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ECA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F426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266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0ECA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00FE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7F5C38"/>
    <w:multiLevelType w:val="hybridMultilevel"/>
    <w:tmpl w:val="5B80C3AE"/>
    <w:lvl w:ilvl="0" w:tplc="FA08B6C2">
      <w:start w:val="1"/>
      <w:numFmt w:val="lowerLetter"/>
      <w:lvlText w:val="%1)"/>
      <w:lvlJc w:val="left"/>
      <w:pPr>
        <w:ind w:left="1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5" w:hanging="360"/>
      </w:pPr>
    </w:lvl>
    <w:lvl w:ilvl="2" w:tplc="0415001B" w:tentative="1">
      <w:start w:val="1"/>
      <w:numFmt w:val="lowerRoman"/>
      <w:lvlText w:val="%3."/>
      <w:lvlJc w:val="right"/>
      <w:pPr>
        <w:ind w:left="3095" w:hanging="180"/>
      </w:pPr>
    </w:lvl>
    <w:lvl w:ilvl="3" w:tplc="0415000F" w:tentative="1">
      <w:start w:val="1"/>
      <w:numFmt w:val="decimal"/>
      <w:lvlText w:val="%4."/>
      <w:lvlJc w:val="left"/>
      <w:pPr>
        <w:ind w:left="3815" w:hanging="360"/>
      </w:pPr>
    </w:lvl>
    <w:lvl w:ilvl="4" w:tplc="04150019" w:tentative="1">
      <w:start w:val="1"/>
      <w:numFmt w:val="lowerLetter"/>
      <w:lvlText w:val="%5."/>
      <w:lvlJc w:val="left"/>
      <w:pPr>
        <w:ind w:left="4535" w:hanging="360"/>
      </w:pPr>
    </w:lvl>
    <w:lvl w:ilvl="5" w:tplc="0415001B" w:tentative="1">
      <w:start w:val="1"/>
      <w:numFmt w:val="lowerRoman"/>
      <w:lvlText w:val="%6."/>
      <w:lvlJc w:val="right"/>
      <w:pPr>
        <w:ind w:left="5255" w:hanging="180"/>
      </w:pPr>
    </w:lvl>
    <w:lvl w:ilvl="6" w:tplc="0415000F" w:tentative="1">
      <w:start w:val="1"/>
      <w:numFmt w:val="decimal"/>
      <w:lvlText w:val="%7."/>
      <w:lvlJc w:val="left"/>
      <w:pPr>
        <w:ind w:left="5975" w:hanging="360"/>
      </w:pPr>
    </w:lvl>
    <w:lvl w:ilvl="7" w:tplc="04150019" w:tentative="1">
      <w:start w:val="1"/>
      <w:numFmt w:val="lowerLetter"/>
      <w:lvlText w:val="%8."/>
      <w:lvlJc w:val="left"/>
      <w:pPr>
        <w:ind w:left="6695" w:hanging="360"/>
      </w:pPr>
    </w:lvl>
    <w:lvl w:ilvl="8" w:tplc="0415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3" w15:restartNumberingAfterBreak="0">
    <w:nsid w:val="38AA0554"/>
    <w:multiLevelType w:val="hybridMultilevel"/>
    <w:tmpl w:val="5062537A"/>
    <w:lvl w:ilvl="0" w:tplc="02BE90C4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B8D6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A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DEFD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B2F8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43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982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C27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A8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F7090A"/>
    <w:multiLevelType w:val="hybridMultilevel"/>
    <w:tmpl w:val="31CE3C8E"/>
    <w:lvl w:ilvl="0" w:tplc="38E61F22">
      <w:start w:val="7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604CDC40">
      <w:start w:val="1"/>
      <w:numFmt w:val="lowerRoman"/>
      <w:lvlText w:val="%3)"/>
      <w:lvlJc w:val="right"/>
      <w:pPr>
        <w:ind w:left="2794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5" w15:restartNumberingAfterBreak="0">
    <w:nsid w:val="3FEA35D8"/>
    <w:multiLevelType w:val="hybridMultilevel"/>
    <w:tmpl w:val="9A262648"/>
    <w:lvl w:ilvl="0" w:tplc="FFBC5A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9251E"/>
    <w:multiLevelType w:val="hybridMultilevel"/>
    <w:tmpl w:val="3786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B07E2"/>
    <w:multiLevelType w:val="hybridMultilevel"/>
    <w:tmpl w:val="177EC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22F41"/>
    <w:multiLevelType w:val="hybridMultilevel"/>
    <w:tmpl w:val="B024FDBA"/>
    <w:lvl w:ilvl="0" w:tplc="553AE82C">
      <w:start w:val="9"/>
      <w:numFmt w:val="decimal"/>
      <w:lvlText w:val="%1)"/>
      <w:lvlJc w:val="left"/>
      <w:pPr>
        <w:ind w:left="11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E6D66"/>
    <w:multiLevelType w:val="hybridMultilevel"/>
    <w:tmpl w:val="2DA0D25E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E6D85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</w:rPr>
    </w:lvl>
    <w:lvl w:ilvl="2" w:tplc="169CCB66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A3953"/>
    <w:multiLevelType w:val="hybridMultilevel"/>
    <w:tmpl w:val="BCE08644"/>
    <w:lvl w:ilvl="0" w:tplc="FFBC5A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24C6F"/>
    <w:multiLevelType w:val="hybridMultilevel"/>
    <w:tmpl w:val="F336E578"/>
    <w:lvl w:ilvl="0" w:tplc="C15A3712">
      <w:start w:val="2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D8CFEE">
      <w:start w:val="1"/>
      <w:numFmt w:val="lowerLetter"/>
      <w:lvlText w:val="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AA6DC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096B2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2719A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C9DAC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2966E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C00970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2919C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567FFD"/>
    <w:multiLevelType w:val="hybridMultilevel"/>
    <w:tmpl w:val="A686F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A3A27"/>
    <w:multiLevelType w:val="hybridMultilevel"/>
    <w:tmpl w:val="3C088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D0CB8"/>
    <w:multiLevelType w:val="hybridMultilevel"/>
    <w:tmpl w:val="2602A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E66CF"/>
    <w:multiLevelType w:val="hybridMultilevel"/>
    <w:tmpl w:val="DB9C8E0E"/>
    <w:lvl w:ilvl="0" w:tplc="9C863580">
      <w:start w:val="3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70F1B"/>
    <w:multiLevelType w:val="hybridMultilevel"/>
    <w:tmpl w:val="D17AD28C"/>
    <w:lvl w:ilvl="0" w:tplc="75D4A56C">
      <w:start w:val="2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7" w:hanging="360"/>
      </w:pPr>
    </w:lvl>
    <w:lvl w:ilvl="2" w:tplc="0415001B">
      <w:start w:val="1"/>
      <w:numFmt w:val="lowerRoman"/>
      <w:lvlText w:val="%3."/>
      <w:lvlJc w:val="right"/>
      <w:pPr>
        <w:ind w:left="2887" w:hanging="180"/>
      </w:pPr>
    </w:lvl>
    <w:lvl w:ilvl="3" w:tplc="0415000F" w:tentative="1">
      <w:start w:val="1"/>
      <w:numFmt w:val="decimal"/>
      <w:lvlText w:val="%4."/>
      <w:lvlJc w:val="left"/>
      <w:pPr>
        <w:ind w:left="3607" w:hanging="360"/>
      </w:p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</w:lvl>
    <w:lvl w:ilvl="6" w:tplc="0415000F" w:tentative="1">
      <w:start w:val="1"/>
      <w:numFmt w:val="decimal"/>
      <w:lvlText w:val="%7."/>
      <w:lvlJc w:val="left"/>
      <w:pPr>
        <w:ind w:left="5767" w:hanging="360"/>
      </w:p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7" w15:restartNumberingAfterBreak="0">
    <w:nsid w:val="67946787"/>
    <w:multiLevelType w:val="hybridMultilevel"/>
    <w:tmpl w:val="C1602FFC"/>
    <w:lvl w:ilvl="0" w:tplc="2138A3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0A98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CE56A4">
      <w:start w:val="1"/>
      <w:numFmt w:val="lowerLetter"/>
      <w:lvlRestart w:val="0"/>
      <w:lvlText w:val="%3.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415E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1E493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2609F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60E9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1EDBA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DA4AA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1E6A7A"/>
    <w:multiLevelType w:val="hybridMultilevel"/>
    <w:tmpl w:val="600AF08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F4082"/>
    <w:multiLevelType w:val="hybridMultilevel"/>
    <w:tmpl w:val="2F5A0F4A"/>
    <w:lvl w:ilvl="0" w:tplc="8C40FBDC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888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7A62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CE3A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18E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4813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949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F043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CE1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AC46C3"/>
    <w:multiLevelType w:val="hybridMultilevel"/>
    <w:tmpl w:val="E3361532"/>
    <w:lvl w:ilvl="0" w:tplc="FDDC649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1" w15:restartNumberingAfterBreak="0">
    <w:nsid w:val="712454F9"/>
    <w:multiLevelType w:val="hybridMultilevel"/>
    <w:tmpl w:val="07768264"/>
    <w:lvl w:ilvl="0" w:tplc="349EDC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27A6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06FDE">
      <w:start w:val="1"/>
      <w:numFmt w:val="lowerLetter"/>
      <w:lvlRestart w:val="0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8494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A9C3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EAEA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6D4A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ADC3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0DE2C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FB6B1E"/>
    <w:multiLevelType w:val="hybridMultilevel"/>
    <w:tmpl w:val="62A2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6025E"/>
    <w:multiLevelType w:val="hybridMultilevel"/>
    <w:tmpl w:val="A386CE10"/>
    <w:lvl w:ilvl="0" w:tplc="FD82E7B8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AC284">
      <w:start w:val="1"/>
      <w:numFmt w:val="lowerLetter"/>
      <w:lvlText w:val="%2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465B0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4A4DE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EEA7A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2263E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4C710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E2918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64D1E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6420FD"/>
    <w:multiLevelType w:val="hybridMultilevel"/>
    <w:tmpl w:val="C20835B8"/>
    <w:lvl w:ilvl="0" w:tplc="3A727354">
      <w:start w:val="1"/>
      <w:numFmt w:val="lowerLetter"/>
      <w:lvlText w:val="%1)"/>
      <w:lvlJc w:val="left"/>
      <w:pPr>
        <w:ind w:left="106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76806DAA"/>
    <w:multiLevelType w:val="hybridMultilevel"/>
    <w:tmpl w:val="75E2FE4C"/>
    <w:lvl w:ilvl="0" w:tplc="E00267F4">
      <w:start w:val="11"/>
      <w:numFmt w:val="lowerLetter"/>
      <w:lvlText w:val="%1)"/>
      <w:lvlJc w:val="left"/>
      <w:pPr>
        <w:ind w:left="4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94" w:hanging="360"/>
      </w:pPr>
    </w:lvl>
    <w:lvl w:ilvl="2" w:tplc="0415001B" w:tentative="1">
      <w:start w:val="1"/>
      <w:numFmt w:val="lowerRoman"/>
      <w:lvlText w:val="%3."/>
      <w:lvlJc w:val="right"/>
      <w:pPr>
        <w:ind w:left="6214" w:hanging="180"/>
      </w:pPr>
    </w:lvl>
    <w:lvl w:ilvl="3" w:tplc="0415000F" w:tentative="1">
      <w:start w:val="1"/>
      <w:numFmt w:val="decimal"/>
      <w:lvlText w:val="%4."/>
      <w:lvlJc w:val="left"/>
      <w:pPr>
        <w:ind w:left="6934" w:hanging="360"/>
      </w:pPr>
    </w:lvl>
    <w:lvl w:ilvl="4" w:tplc="04150019" w:tentative="1">
      <w:start w:val="1"/>
      <w:numFmt w:val="lowerLetter"/>
      <w:lvlText w:val="%5."/>
      <w:lvlJc w:val="left"/>
      <w:pPr>
        <w:ind w:left="7654" w:hanging="360"/>
      </w:pPr>
    </w:lvl>
    <w:lvl w:ilvl="5" w:tplc="0415001B" w:tentative="1">
      <w:start w:val="1"/>
      <w:numFmt w:val="lowerRoman"/>
      <w:lvlText w:val="%6."/>
      <w:lvlJc w:val="right"/>
      <w:pPr>
        <w:ind w:left="8374" w:hanging="180"/>
      </w:pPr>
    </w:lvl>
    <w:lvl w:ilvl="6" w:tplc="0415000F" w:tentative="1">
      <w:start w:val="1"/>
      <w:numFmt w:val="decimal"/>
      <w:lvlText w:val="%7."/>
      <w:lvlJc w:val="left"/>
      <w:pPr>
        <w:ind w:left="9094" w:hanging="360"/>
      </w:pPr>
    </w:lvl>
    <w:lvl w:ilvl="7" w:tplc="04150019" w:tentative="1">
      <w:start w:val="1"/>
      <w:numFmt w:val="lowerLetter"/>
      <w:lvlText w:val="%8."/>
      <w:lvlJc w:val="left"/>
      <w:pPr>
        <w:ind w:left="9814" w:hanging="360"/>
      </w:pPr>
    </w:lvl>
    <w:lvl w:ilvl="8" w:tplc="0415001B" w:tentative="1">
      <w:start w:val="1"/>
      <w:numFmt w:val="lowerRoman"/>
      <w:lvlText w:val="%9."/>
      <w:lvlJc w:val="right"/>
      <w:pPr>
        <w:ind w:left="10534" w:hanging="180"/>
      </w:pPr>
    </w:lvl>
  </w:abstractNum>
  <w:abstractNum w:abstractNumId="36" w15:restartNumberingAfterBreak="0">
    <w:nsid w:val="77793BDE"/>
    <w:multiLevelType w:val="hybridMultilevel"/>
    <w:tmpl w:val="FF32D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56440"/>
    <w:multiLevelType w:val="hybridMultilevel"/>
    <w:tmpl w:val="1F72DE48"/>
    <w:lvl w:ilvl="0" w:tplc="14C655AA">
      <w:start w:val="2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0AE062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10D83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00A4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3E22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6351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7E08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F20E9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0548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6167F0"/>
    <w:multiLevelType w:val="hybridMultilevel"/>
    <w:tmpl w:val="6B92467C"/>
    <w:lvl w:ilvl="0" w:tplc="88A0E864">
      <w:start w:val="3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33A3D"/>
    <w:multiLevelType w:val="hybridMultilevel"/>
    <w:tmpl w:val="87647898"/>
    <w:lvl w:ilvl="0" w:tplc="BB4E2EE4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AA36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2660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746D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C96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74E2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A3B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3C89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870044"/>
    <w:multiLevelType w:val="hybridMultilevel"/>
    <w:tmpl w:val="D21E5C86"/>
    <w:lvl w:ilvl="0" w:tplc="4F640BE6">
      <w:start w:val="8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1" w15:restartNumberingAfterBreak="0">
    <w:nsid w:val="7CB03D02"/>
    <w:multiLevelType w:val="hybridMultilevel"/>
    <w:tmpl w:val="4DCC13F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2" w15:restartNumberingAfterBreak="0">
    <w:nsid w:val="7CD54F05"/>
    <w:multiLevelType w:val="hybridMultilevel"/>
    <w:tmpl w:val="7E54DDEE"/>
    <w:lvl w:ilvl="0" w:tplc="B8122EE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4362A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0D52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6A1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9832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CEA53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A06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A8A84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E2006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47109C"/>
    <w:multiLevelType w:val="hybridMultilevel"/>
    <w:tmpl w:val="9258C078"/>
    <w:lvl w:ilvl="0" w:tplc="70EA632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C4B38">
      <w:start w:val="1"/>
      <w:numFmt w:val="lowerLetter"/>
      <w:lvlText w:val="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CBC0A">
      <w:start w:val="1"/>
      <w:numFmt w:val="lowerLetter"/>
      <w:lvlRestart w:val="0"/>
      <w:lvlText w:val="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63EC8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2084E2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7E9072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A4778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2A5C8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266C6C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42"/>
  </w:num>
  <w:num w:numId="3">
    <w:abstractNumId w:val="31"/>
  </w:num>
  <w:num w:numId="4">
    <w:abstractNumId w:val="43"/>
  </w:num>
  <w:num w:numId="5">
    <w:abstractNumId w:val="27"/>
  </w:num>
  <w:num w:numId="6">
    <w:abstractNumId w:val="11"/>
  </w:num>
  <w:num w:numId="7">
    <w:abstractNumId w:val="29"/>
  </w:num>
  <w:num w:numId="8">
    <w:abstractNumId w:val="37"/>
  </w:num>
  <w:num w:numId="9">
    <w:abstractNumId w:val="7"/>
  </w:num>
  <w:num w:numId="10">
    <w:abstractNumId w:val="10"/>
  </w:num>
  <w:num w:numId="11">
    <w:abstractNumId w:val="21"/>
  </w:num>
  <w:num w:numId="12">
    <w:abstractNumId w:val="13"/>
  </w:num>
  <w:num w:numId="13">
    <w:abstractNumId w:val="33"/>
  </w:num>
  <w:num w:numId="14">
    <w:abstractNumId w:val="1"/>
  </w:num>
  <w:num w:numId="15">
    <w:abstractNumId w:val="28"/>
  </w:num>
  <w:num w:numId="16">
    <w:abstractNumId w:val="19"/>
  </w:num>
  <w:num w:numId="17">
    <w:abstractNumId w:val="40"/>
  </w:num>
  <w:num w:numId="18">
    <w:abstractNumId w:val="14"/>
  </w:num>
  <w:num w:numId="19">
    <w:abstractNumId w:val="6"/>
  </w:num>
  <w:num w:numId="20">
    <w:abstractNumId w:val="35"/>
  </w:num>
  <w:num w:numId="21">
    <w:abstractNumId w:val="26"/>
  </w:num>
  <w:num w:numId="22">
    <w:abstractNumId w:val="17"/>
  </w:num>
  <w:num w:numId="23">
    <w:abstractNumId w:val="30"/>
  </w:num>
  <w:num w:numId="24">
    <w:abstractNumId w:val="12"/>
  </w:num>
  <w:num w:numId="25">
    <w:abstractNumId w:val="34"/>
  </w:num>
  <w:num w:numId="26">
    <w:abstractNumId w:val="8"/>
  </w:num>
  <w:num w:numId="27">
    <w:abstractNumId w:val="25"/>
  </w:num>
  <w:num w:numId="28">
    <w:abstractNumId w:val="22"/>
  </w:num>
  <w:num w:numId="29">
    <w:abstractNumId w:val="38"/>
  </w:num>
  <w:num w:numId="30">
    <w:abstractNumId w:val="4"/>
  </w:num>
  <w:num w:numId="31">
    <w:abstractNumId w:val="23"/>
  </w:num>
  <w:num w:numId="32">
    <w:abstractNumId w:val="9"/>
  </w:num>
  <w:num w:numId="33">
    <w:abstractNumId w:val="41"/>
  </w:num>
  <w:num w:numId="34">
    <w:abstractNumId w:val="16"/>
  </w:num>
  <w:num w:numId="35">
    <w:abstractNumId w:val="32"/>
  </w:num>
  <w:num w:numId="36">
    <w:abstractNumId w:val="3"/>
  </w:num>
  <w:num w:numId="37">
    <w:abstractNumId w:val="20"/>
  </w:num>
  <w:num w:numId="38">
    <w:abstractNumId w:val="5"/>
  </w:num>
  <w:num w:numId="39">
    <w:abstractNumId w:val="2"/>
  </w:num>
  <w:num w:numId="40">
    <w:abstractNumId w:val="15"/>
  </w:num>
  <w:num w:numId="41">
    <w:abstractNumId w:val="36"/>
  </w:num>
  <w:num w:numId="42">
    <w:abstractNumId w:val="24"/>
  </w:num>
  <w:num w:numId="43">
    <w:abstractNumId w:val="18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D1"/>
    <w:rsid w:val="00007021"/>
    <w:rsid w:val="00027144"/>
    <w:rsid w:val="00031B77"/>
    <w:rsid w:val="00034F91"/>
    <w:rsid w:val="000876DD"/>
    <w:rsid w:val="000D42BD"/>
    <w:rsid w:val="00144B5D"/>
    <w:rsid w:val="001C2C6A"/>
    <w:rsid w:val="001C635F"/>
    <w:rsid w:val="001F1252"/>
    <w:rsid w:val="002072FD"/>
    <w:rsid w:val="0021629B"/>
    <w:rsid w:val="00256B67"/>
    <w:rsid w:val="002677E6"/>
    <w:rsid w:val="00275894"/>
    <w:rsid w:val="00291B26"/>
    <w:rsid w:val="0029229F"/>
    <w:rsid w:val="002A2C00"/>
    <w:rsid w:val="002A7B14"/>
    <w:rsid w:val="002C3012"/>
    <w:rsid w:val="002D1479"/>
    <w:rsid w:val="00331EB3"/>
    <w:rsid w:val="00343A16"/>
    <w:rsid w:val="00351706"/>
    <w:rsid w:val="003517F5"/>
    <w:rsid w:val="00353814"/>
    <w:rsid w:val="00362764"/>
    <w:rsid w:val="003B3F72"/>
    <w:rsid w:val="003D167D"/>
    <w:rsid w:val="003E39F8"/>
    <w:rsid w:val="003E5DAF"/>
    <w:rsid w:val="003F1189"/>
    <w:rsid w:val="004066D5"/>
    <w:rsid w:val="00415CF7"/>
    <w:rsid w:val="00421113"/>
    <w:rsid w:val="004224FB"/>
    <w:rsid w:val="0042650D"/>
    <w:rsid w:val="004B6E61"/>
    <w:rsid w:val="004F1C6F"/>
    <w:rsid w:val="00511B34"/>
    <w:rsid w:val="005151B9"/>
    <w:rsid w:val="00576184"/>
    <w:rsid w:val="005A633A"/>
    <w:rsid w:val="006062EF"/>
    <w:rsid w:val="00606EE8"/>
    <w:rsid w:val="006149E8"/>
    <w:rsid w:val="0062606B"/>
    <w:rsid w:val="00663EFE"/>
    <w:rsid w:val="00671CF4"/>
    <w:rsid w:val="006A2F72"/>
    <w:rsid w:val="006E23B0"/>
    <w:rsid w:val="00701843"/>
    <w:rsid w:val="007041D4"/>
    <w:rsid w:val="00704E84"/>
    <w:rsid w:val="007073BF"/>
    <w:rsid w:val="0073756C"/>
    <w:rsid w:val="00755102"/>
    <w:rsid w:val="0077755A"/>
    <w:rsid w:val="00791C5E"/>
    <w:rsid w:val="00797D97"/>
    <w:rsid w:val="007C2AD1"/>
    <w:rsid w:val="007D3538"/>
    <w:rsid w:val="007F682B"/>
    <w:rsid w:val="00850D18"/>
    <w:rsid w:val="008C2D01"/>
    <w:rsid w:val="008E4782"/>
    <w:rsid w:val="008F0165"/>
    <w:rsid w:val="008F125A"/>
    <w:rsid w:val="00915CD1"/>
    <w:rsid w:val="00931145"/>
    <w:rsid w:val="009536FD"/>
    <w:rsid w:val="009750B9"/>
    <w:rsid w:val="00976297"/>
    <w:rsid w:val="00992C76"/>
    <w:rsid w:val="009A6FB8"/>
    <w:rsid w:val="00A226D1"/>
    <w:rsid w:val="00A36A57"/>
    <w:rsid w:val="00A37AC5"/>
    <w:rsid w:val="00A84626"/>
    <w:rsid w:val="00A919D1"/>
    <w:rsid w:val="00AA770A"/>
    <w:rsid w:val="00AE2EE1"/>
    <w:rsid w:val="00AE3C88"/>
    <w:rsid w:val="00AF3363"/>
    <w:rsid w:val="00B11180"/>
    <w:rsid w:val="00B1297E"/>
    <w:rsid w:val="00B30192"/>
    <w:rsid w:val="00B47EFE"/>
    <w:rsid w:val="00B65BB0"/>
    <w:rsid w:val="00B90131"/>
    <w:rsid w:val="00BA299A"/>
    <w:rsid w:val="00BF1721"/>
    <w:rsid w:val="00C335AE"/>
    <w:rsid w:val="00C33D81"/>
    <w:rsid w:val="00CA527E"/>
    <w:rsid w:val="00CB388E"/>
    <w:rsid w:val="00D02B1C"/>
    <w:rsid w:val="00D6046B"/>
    <w:rsid w:val="00DA1F1B"/>
    <w:rsid w:val="00DA71FA"/>
    <w:rsid w:val="00DE13AC"/>
    <w:rsid w:val="00DE76CB"/>
    <w:rsid w:val="00E002F9"/>
    <w:rsid w:val="00E22061"/>
    <w:rsid w:val="00E47BA7"/>
    <w:rsid w:val="00E74605"/>
    <w:rsid w:val="00E867EF"/>
    <w:rsid w:val="00EA337A"/>
    <w:rsid w:val="00F46E83"/>
    <w:rsid w:val="00F60564"/>
    <w:rsid w:val="00F7264A"/>
    <w:rsid w:val="00F7782F"/>
    <w:rsid w:val="00F8392E"/>
    <w:rsid w:val="00F90969"/>
    <w:rsid w:val="00F9442A"/>
    <w:rsid w:val="00FA52A1"/>
    <w:rsid w:val="00FB6A26"/>
    <w:rsid w:val="00FC48A2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7E0C"/>
  <w15:docId w15:val="{E8E8A807-6502-4A10-988F-483D4A5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6FD"/>
    <w:pPr>
      <w:spacing w:after="33" w:line="254" w:lineRule="auto"/>
      <w:ind w:left="10" w:right="31" w:hanging="10"/>
      <w:jc w:val="both"/>
    </w:pPr>
    <w:rPr>
      <w:rFonts w:ascii="Times New Roman" w:eastAsia="Times New Roman" w:hAnsi="Times New Roman" w:cs="Times New Roman"/>
      <w:color w:val="11111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3BF"/>
    <w:pPr>
      <w:ind w:left="720"/>
      <w:contextualSpacing/>
    </w:pPr>
  </w:style>
  <w:style w:type="paragraph" w:customStyle="1" w:styleId="Default">
    <w:name w:val="Default"/>
    <w:rsid w:val="00A22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EE8"/>
    <w:rPr>
      <w:rFonts w:ascii="Segoe UI" w:eastAsia="Times New Roman" w:hAnsi="Segoe UI" w:cs="Segoe UI"/>
      <w:color w:val="1111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hyperlink" Target="https://www.gov.pl/web/mswia/lista-osob-i-podmiotow-objetych-sankcjami" TargetMode="External"/><Relationship Id="rId1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gov.pl/web/mswia/lista-osob-i-podmiotow-objetych-sankcjami" TargetMode="External"/><Relationship Id="rId12" Type="http://schemas.openxmlformats.org/officeDocument/2006/relationships/hyperlink" Target="https://www.gov.pl/web/mswia/lista-osob-i-podmiotow-objetych-sankcjami" TargetMode="External"/><Relationship Id="rId1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pl/web/mswia/lista-osob-i-podmiotow-objetych-sankcjami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mswia/lista-osob-i-podmiotow-objetych-sankcjam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pl/web/mswia/lista-osob-i-podmiotow-objetych-sankcjam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hyperlink" Target="https://www.gov.pl/web/mswia/lista-osob-i-podmiotow-objetych-sankcjam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2823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sta|y 2022 r.doc</vt:lpstr>
    </vt:vector>
  </TitlesOfParts>
  <Company/>
  <LinksUpToDate>false</LinksUpToDate>
  <CharactersWithSpaces>19727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sta|y 2022 r.doc</dc:title>
  <dc:subject/>
  <dc:creator>gsitarz</dc:creator>
  <cp:keywords/>
  <cp:lastModifiedBy>Magdalena Dering</cp:lastModifiedBy>
  <cp:revision>4</cp:revision>
  <cp:lastPrinted>2025-01-15T11:04:00Z</cp:lastPrinted>
  <dcterms:created xsi:type="dcterms:W3CDTF">2025-01-15T11:24:00Z</dcterms:created>
  <dcterms:modified xsi:type="dcterms:W3CDTF">2025-01-15T12:17:00Z</dcterms:modified>
</cp:coreProperties>
</file>