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D0" w:rsidRDefault="00424AD0" w:rsidP="00424AD0"/>
    <w:p w:rsidR="0087387B" w:rsidRDefault="0087387B" w:rsidP="00424AD0"/>
    <w:p w:rsidR="0087387B" w:rsidRDefault="0087387B" w:rsidP="00424AD0"/>
    <w:p w:rsidR="0087387B" w:rsidRDefault="0087387B" w:rsidP="00424AD0"/>
    <w:p w:rsidR="0087387B" w:rsidRDefault="0087387B" w:rsidP="00424AD0"/>
    <w:p w:rsidR="0087387B" w:rsidRDefault="0087387B" w:rsidP="00424AD0"/>
    <w:p w:rsidR="00257C8D" w:rsidRPr="00182608" w:rsidRDefault="00257C8D" w:rsidP="00257C8D">
      <w:p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KRAJOWY FUNDUSZ </w:t>
      </w:r>
      <w:r w:rsidRPr="00257C8D">
        <w:rPr>
          <w:rFonts w:ascii="Times New Roman" w:hAnsi="Times New Roman"/>
          <w:b/>
          <w:sz w:val="48"/>
          <w:szCs w:val="48"/>
        </w:rPr>
        <w:t xml:space="preserve">SZKOLENIOWY </w:t>
      </w:r>
      <w:r w:rsidRPr="00257C8D">
        <w:rPr>
          <w:rFonts w:ascii="Times New Roman" w:hAnsi="Times New Roman"/>
          <w:b/>
          <w:sz w:val="48"/>
          <w:szCs w:val="48"/>
        </w:rPr>
        <w:br/>
      </w:r>
      <w:r>
        <w:rPr>
          <w:rFonts w:ascii="Times New Roman" w:hAnsi="Times New Roman"/>
          <w:b/>
          <w:sz w:val="48"/>
          <w:szCs w:val="48"/>
        </w:rPr>
        <w:t xml:space="preserve">                       </w:t>
      </w:r>
      <w:r w:rsidRPr="00257C8D">
        <w:rPr>
          <w:rFonts w:ascii="Times New Roman" w:hAnsi="Times New Roman"/>
          <w:b/>
          <w:sz w:val="48"/>
          <w:szCs w:val="48"/>
        </w:rPr>
        <w:t xml:space="preserve">W ROKU </w:t>
      </w:r>
      <w:r w:rsidRPr="00182608">
        <w:rPr>
          <w:rFonts w:ascii="Times New Roman" w:hAnsi="Times New Roman"/>
          <w:b/>
          <w:sz w:val="48"/>
          <w:szCs w:val="48"/>
        </w:rPr>
        <w:t>2021</w:t>
      </w:r>
    </w:p>
    <w:p w:rsidR="00257C8D" w:rsidRPr="00257C8D" w:rsidRDefault="00257C8D" w:rsidP="00257C8D"/>
    <w:p w:rsidR="00257C8D" w:rsidRPr="00257C8D" w:rsidRDefault="00257C8D" w:rsidP="00257C8D"/>
    <w:p w:rsidR="00257C8D" w:rsidRPr="00257C8D" w:rsidRDefault="00257C8D" w:rsidP="00257C8D">
      <w:pPr>
        <w:spacing w:line="360" w:lineRule="auto"/>
        <w:ind w:left="708" w:firstLine="708"/>
        <w:rPr>
          <w:rFonts w:ascii="Times New Roman" w:hAnsi="Times New Roman"/>
          <w:b/>
          <w:sz w:val="36"/>
          <w:szCs w:val="36"/>
        </w:rPr>
      </w:pPr>
      <w:r w:rsidRPr="00257C8D">
        <w:rPr>
          <w:rFonts w:ascii="Times New Roman" w:hAnsi="Times New Roman"/>
          <w:b/>
          <w:sz w:val="36"/>
          <w:szCs w:val="36"/>
        </w:rPr>
        <w:t>Materia</w:t>
      </w:r>
      <w:r>
        <w:rPr>
          <w:rFonts w:ascii="Times New Roman" w:hAnsi="Times New Roman"/>
          <w:b/>
          <w:sz w:val="36"/>
          <w:szCs w:val="36"/>
        </w:rPr>
        <w:t xml:space="preserve">ł informacyjny dla Pracodawców </w:t>
      </w:r>
      <w:r>
        <w:rPr>
          <w:rFonts w:ascii="Times New Roman" w:hAnsi="Times New Roman"/>
          <w:b/>
          <w:sz w:val="36"/>
          <w:szCs w:val="36"/>
        </w:rPr>
        <w:br/>
      </w:r>
      <w:r w:rsidRPr="00257C8D">
        <w:rPr>
          <w:rFonts w:ascii="Times New Roman" w:hAnsi="Times New Roman"/>
          <w:b/>
          <w:sz w:val="36"/>
          <w:szCs w:val="36"/>
        </w:rPr>
        <w:t>(</w:t>
      </w:r>
      <w:r w:rsidRPr="00257C8D">
        <w:rPr>
          <w:rFonts w:ascii="Times New Roman" w:hAnsi="Times New Roman"/>
          <w:b/>
          <w:i/>
          <w:sz w:val="36"/>
          <w:szCs w:val="36"/>
        </w:rPr>
        <w:t>do stosowania priorytetów wydatkowania rezerwy KFS)</w:t>
      </w:r>
    </w:p>
    <w:p w:rsidR="00257C8D" w:rsidRPr="00257C8D" w:rsidRDefault="00257C8D" w:rsidP="00257C8D">
      <w:pPr>
        <w:rPr>
          <w:sz w:val="36"/>
          <w:szCs w:val="36"/>
        </w:rPr>
      </w:pPr>
    </w:p>
    <w:p w:rsidR="00257C8D" w:rsidRPr="00257C8D" w:rsidRDefault="00257C8D" w:rsidP="00257C8D">
      <w:pPr>
        <w:rPr>
          <w:sz w:val="36"/>
          <w:szCs w:val="36"/>
        </w:rPr>
      </w:pPr>
    </w:p>
    <w:p w:rsidR="00257C8D" w:rsidRPr="00257C8D" w:rsidRDefault="00257C8D" w:rsidP="00257C8D"/>
    <w:p w:rsidR="00257C8D" w:rsidRPr="00257C8D" w:rsidRDefault="00257C8D" w:rsidP="00257C8D"/>
    <w:p w:rsidR="00257C8D" w:rsidRPr="00257C8D" w:rsidRDefault="00257C8D" w:rsidP="00257C8D"/>
    <w:p w:rsidR="00257C8D" w:rsidRPr="00257C8D" w:rsidRDefault="00257C8D" w:rsidP="00257C8D"/>
    <w:p w:rsidR="00257C8D" w:rsidRPr="00257C8D" w:rsidRDefault="00257C8D" w:rsidP="00257C8D"/>
    <w:p w:rsidR="00257C8D" w:rsidRPr="00257C8D" w:rsidRDefault="00257C8D" w:rsidP="00257C8D"/>
    <w:p w:rsidR="00257C8D" w:rsidRPr="00257C8D" w:rsidRDefault="00257C8D" w:rsidP="00257C8D"/>
    <w:p w:rsidR="00257C8D" w:rsidRPr="00257C8D" w:rsidRDefault="00257C8D" w:rsidP="00257C8D"/>
    <w:p w:rsidR="00257C8D" w:rsidRPr="00257C8D" w:rsidRDefault="00257C8D" w:rsidP="00257C8D"/>
    <w:p w:rsidR="00257C8D" w:rsidRPr="00257C8D" w:rsidRDefault="00257C8D" w:rsidP="00257C8D"/>
    <w:p w:rsidR="00257C8D" w:rsidRPr="00257C8D" w:rsidRDefault="00257C8D" w:rsidP="00257C8D">
      <w:pPr>
        <w:rPr>
          <w:rFonts w:ascii="Times New Roman" w:hAnsi="Times New Roman"/>
          <w:b/>
          <w:sz w:val="26"/>
          <w:szCs w:val="26"/>
        </w:rPr>
      </w:pPr>
    </w:p>
    <w:p w:rsidR="00257C8D" w:rsidRPr="00257C8D" w:rsidRDefault="00257C8D" w:rsidP="00257C8D">
      <w:pPr>
        <w:tabs>
          <w:tab w:val="left" w:pos="567"/>
        </w:tabs>
        <w:jc w:val="center"/>
        <w:rPr>
          <w:rFonts w:ascii="Times New Roman" w:hAnsi="Times New Roman"/>
          <w:b/>
          <w:sz w:val="26"/>
          <w:szCs w:val="26"/>
        </w:rPr>
      </w:pPr>
      <w:r w:rsidRPr="00257C8D">
        <w:rPr>
          <w:rFonts w:ascii="Times New Roman" w:hAnsi="Times New Roman"/>
          <w:b/>
          <w:sz w:val="26"/>
          <w:szCs w:val="26"/>
        </w:rPr>
        <w:t>Gdańsk 2021</w:t>
      </w:r>
      <w:r>
        <w:rPr>
          <w:rFonts w:ascii="Times New Roman" w:hAnsi="Times New Roman"/>
          <w:b/>
          <w:sz w:val="26"/>
          <w:szCs w:val="26"/>
        </w:rPr>
        <w:t xml:space="preserve"> r.</w:t>
      </w:r>
    </w:p>
    <w:p w:rsidR="000C5359" w:rsidRPr="000C5359" w:rsidRDefault="000C5359" w:rsidP="000C5359">
      <w:pPr>
        <w:rPr>
          <w:rFonts w:ascii="Times New Roman" w:hAnsi="Times New Roman"/>
          <w:b/>
          <w:sz w:val="24"/>
          <w:szCs w:val="24"/>
        </w:rPr>
      </w:pPr>
      <w:r w:rsidRPr="000C5359">
        <w:rPr>
          <w:rFonts w:ascii="Times New Roman" w:hAnsi="Times New Roman"/>
          <w:b/>
          <w:sz w:val="24"/>
          <w:szCs w:val="24"/>
        </w:rPr>
        <w:lastRenderedPageBreak/>
        <w:t xml:space="preserve">Pracodawca aby skorzystać ze środków rezerwy KFS musi spełnić wyłącznie wymagania priorytetów wydatkowania rezerwy, określonych przez Radę Rynku Pracy. </w:t>
      </w:r>
    </w:p>
    <w:p w:rsidR="000C5359" w:rsidRPr="000C5359" w:rsidRDefault="000C5359" w:rsidP="000C5359">
      <w:pPr>
        <w:rPr>
          <w:rFonts w:ascii="Times New Roman" w:hAnsi="Times New Roman"/>
          <w:b/>
          <w:sz w:val="24"/>
          <w:szCs w:val="24"/>
        </w:rPr>
      </w:pPr>
    </w:p>
    <w:p w:rsidR="000C5359" w:rsidRPr="00182608" w:rsidRDefault="000C5359" w:rsidP="00182608">
      <w:pPr>
        <w:jc w:val="both"/>
        <w:rPr>
          <w:rFonts w:ascii="Times New Roman" w:hAnsi="Times New Roman"/>
          <w:b/>
          <w:sz w:val="24"/>
          <w:szCs w:val="24"/>
        </w:rPr>
      </w:pPr>
      <w:r w:rsidRPr="000C5359">
        <w:rPr>
          <w:rFonts w:ascii="Times New Roman" w:hAnsi="Times New Roman"/>
          <w:b/>
          <w:sz w:val="24"/>
          <w:szCs w:val="24"/>
        </w:rPr>
        <w:t>Priorytet a</w:t>
      </w:r>
      <w:r w:rsidRPr="00182608">
        <w:rPr>
          <w:rFonts w:ascii="Times New Roman" w:hAnsi="Times New Roman"/>
          <w:b/>
          <w:sz w:val="24"/>
          <w:szCs w:val="24"/>
        </w:rPr>
        <w:t>) – wsparcie kształcenia ustawicznego skierowane do pracodawców zatrudniających cudzoziemców;</w:t>
      </w:r>
    </w:p>
    <w:p w:rsidR="000C5359" w:rsidRPr="000C5359" w:rsidRDefault="000C5359" w:rsidP="000C535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C5359">
        <w:rPr>
          <w:rFonts w:ascii="Times New Roman" w:hAnsi="Times New Roman"/>
          <w:sz w:val="24"/>
          <w:szCs w:val="24"/>
        </w:rPr>
        <w:t xml:space="preserve">W ramach tego priorytetu mogą być finansowane szkolenia zarówno dla cudzoziemców jak i polskich pracowników (to samo dotyczy pracodawców), które adresują specyficzne potrzeby, jakie mają pracownicy cudzoziemscy i pracodawcy ich zatrudniający. </w:t>
      </w:r>
      <w:r w:rsidR="00182608">
        <w:rPr>
          <w:rFonts w:ascii="Times New Roman" w:hAnsi="Times New Roman"/>
          <w:sz w:val="24"/>
          <w:szCs w:val="24"/>
        </w:rPr>
        <w:t>Należy</w:t>
      </w:r>
      <w:r w:rsidRPr="000C5359">
        <w:rPr>
          <w:rFonts w:ascii="Times New Roman" w:hAnsi="Times New Roman"/>
          <w:sz w:val="24"/>
          <w:szCs w:val="24"/>
        </w:rPr>
        <w:t xml:space="preserve"> jednocześnie pamiętać, że szkolenia dla cudzoziemców mogą być finansowane również </w:t>
      </w:r>
      <w:r>
        <w:rPr>
          <w:rFonts w:ascii="Times New Roman" w:hAnsi="Times New Roman"/>
          <w:sz w:val="24"/>
          <w:szCs w:val="24"/>
        </w:rPr>
        <w:br/>
      </w:r>
      <w:r w:rsidRPr="000C5359">
        <w:rPr>
          <w:rFonts w:ascii="Times New Roman" w:hAnsi="Times New Roman"/>
          <w:sz w:val="24"/>
          <w:szCs w:val="24"/>
        </w:rPr>
        <w:t>w ramach innych priorytetów, o ile spełniają oni kryteria w nich określone;</w:t>
      </w:r>
    </w:p>
    <w:p w:rsidR="000C5359" w:rsidRPr="000C5359" w:rsidRDefault="000C5359" w:rsidP="000C535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C5359">
        <w:rPr>
          <w:rFonts w:ascii="Times New Roman" w:hAnsi="Times New Roman"/>
          <w:sz w:val="24"/>
          <w:szCs w:val="24"/>
        </w:rPr>
        <w:t xml:space="preserve">Wśród specyficznych potrzeb pracowników cudzoziemskich wskazać można </w:t>
      </w:r>
      <w:r>
        <w:rPr>
          <w:rFonts w:ascii="Times New Roman" w:hAnsi="Times New Roman"/>
          <w:sz w:val="24"/>
          <w:szCs w:val="24"/>
        </w:rPr>
        <w:br/>
      </w:r>
      <w:r w:rsidRPr="000C5359">
        <w:rPr>
          <w:rFonts w:ascii="Times New Roman" w:hAnsi="Times New Roman"/>
          <w:sz w:val="24"/>
          <w:szCs w:val="24"/>
        </w:rPr>
        <w:t>w szczególności:</w:t>
      </w:r>
    </w:p>
    <w:p w:rsidR="000C5359" w:rsidRPr="000C5359" w:rsidRDefault="000C5359" w:rsidP="000C5359">
      <w:pPr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0C5359">
        <w:rPr>
          <w:rFonts w:ascii="Times New Roman" w:hAnsi="Times New Roman"/>
          <w:sz w:val="24"/>
          <w:szCs w:val="24"/>
        </w:rPr>
        <w:t>doskonalenie znajomości języka polskiego oraz innych niezbędnych do pracy języków, szczególnie w kontekście słownictwa specyficznego dla danego zawodu / branży;</w:t>
      </w:r>
    </w:p>
    <w:p w:rsidR="000C5359" w:rsidRPr="000C5359" w:rsidRDefault="000C5359" w:rsidP="000C5359">
      <w:pPr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0C5359">
        <w:rPr>
          <w:rFonts w:ascii="Times New Roman" w:hAnsi="Times New Roman"/>
          <w:sz w:val="24"/>
          <w:szCs w:val="24"/>
        </w:rPr>
        <w:t>doskonalenie wiedzy z zakresu specyfiki polskich i unijnych regulacji dotyczących wykonywania określonego zawodu;</w:t>
      </w:r>
    </w:p>
    <w:p w:rsidR="000C5359" w:rsidRPr="000C5359" w:rsidRDefault="000C5359" w:rsidP="000C5359">
      <w:pPr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0C5359">
        <w:rPr>
          <w:rFonts w:ascii="Times New Roman" w:hAnsi="Times New Roman"/>
          <w:sz w:val="24"/>
          <w:szCs w:val="24"/>
        </w:rPr>
        <w:t>ułatwianie rozwijania i uznawania w Polsce kwalifikacji nabytych w innym kraju;</w:t>
      </w:r>
    </w:p>
    <w:p w:rsidR="000C5359" w:rsidRPr="000C5359" w:rsidRDefault="000C5359" w:rsidP="000C5359">
      <w:pPr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 w:rsidRPr="000C5359">
        <w:rPr>
          <w:rFonts w:ascii="Times New Roman" w:hAnsi="Times New Roman"/>
          <w:sz w:val="24"/>
          <w:szCs w:val="24"/>
        </w:rPr>
        <w:t xml:space="preserve">rozwój miękkich kompetencji, w tym komunikacyjnych, uwzględniających konieczność dostosowania się do kultury organizacyjnej polskich przedsiębiorstw </w:t>
      </w:r>
      <w:r>
        <w:rPr>
          <w:rFonts w:ascii="Times New Roman" w:hAnsi="Times New Roman"/>
          <w:sz w:val="24"/>
          <w:szCs w:val="24"/>
        </w:rPr>
        <w:br/>
      </w:r>
      <w:r w:rsidRPr="000C5359">
        <w:rPr>
          <w:rFonts w:ascii="Times New Roman" w:hAnsi="Times New Roman"/>
          <w:sz w:val="24"/>
          <w:szCs w:val="24"/>
        </w:rPr>
        <w:t xml:space="preserve">i innych podmiotów, zatrudniających cudzoziemców </w:t>
      </w:r>
    </w:p>
    <w:p w:rsidR="000C5359" w:rsidRPr="000C5359" w:rsidRDefault="000C5359" w:rsidP="000C5359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0C5359">
        <w:rPr>
          <w:rFonts w:ascii="Times New Roman" w:hAnsi="Times New Roman"/>
          <w:sz w:val="24"/>
          <w:szCs w:val="24"/>
        </w:rPr>
        <w:t>jednak należy pamiętać, że powyższa lista nie jest katalogiem zamkniętym i każdy pracodawca może określić własną listę potrzeb.</w:t>
      </w:r>
    </w:p>
    <w:p w:rsidR="002930DA" w:rsidRPr="002930DA" w:rsidRDefault="000C5359" w:rsidP="002930DA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C5359">
        <w:rPr>
          <w:rFonts w:ascii="Times New Roman" w:hAnsi="Times New Roman"/>
          <w:sz w:val="24"/>
          <w:szCs w:val="24"/>
        </w:rPr>
        <w:t xml:space="preserve">Ze szkoleń w ramach tego priorytetu mogą korzystać również pracodawcy i pracownicy </w:t>
      </w:r>
      <w:r w:rsidRPr="000C5359">
        <w:rPr>
          <w:rFonts w:ascii="Times New Roman" w:hAnsi="Times New Roman"/>
          <w:sz w:val="24"/>
          <w:szCs w:val="24"/>
        </w:rPr>
        <w:br/>
        <w:t>z polskim obywatelstwem</w:t>
      </w:r>
      <w:r w:rsidR="00760B1C">
        <w:rPr>
          <w:rFonts w:ascii="Times New Roman" w:hAnsi="Times New Roman"/>
          <w:sz w:val="24"/>
          <w:szCs w:val="24"/>
        </w:rPr>
        <w:t>,</w:t>
      </w:r>
      <w:r w:rsidRPr="000C5359">
        <w:rPr>
          <w:rFonts w:ascii="Times New Roman" w:hAnsi="Times New Roman"/>
          <w:sz w:val="24"/>
          <w:szCs w:val="24"/>
        </w:rPr>
        <w:t xml:space="preserve"> o ile wykażą w uzasadnieniu wniosku, że szkolenie to ułatwi czy też umożliwi im pracę z zatrudnionymi</w:t>
      </w:r>
      <w:r w:rsidR="00760B1C">
        <w:rPr>
          <w:rFonts w:ascii="Times New Roman" w:hAnsi="Times New Roman"/>
          <w:sz w:val="24"/>
          <w:szCs w:val="24"/>
        </w:rPr>
        <w:t>,</w:t>
      </w:r>
      <w:r w:rsidRPr="000C5359">
        <w:rPr>
          <w:rFonts w:ascii="Times New Roman" w:hAnsi="Times New Roman"/>
          <w:sz w:val="24"/>
          <w:szCs w:val="24"/>
        </w:rPr>
        <w:t xml:space="preserve"> bądź planowanymi do zatrudnienia </w:t>
      </w:r>
      <w:r>
        <w:rPr>
          <w:rFonts w:ascii="Times New Roman" w:hAnsi="Times New Roman"/>
          <w:sz w:val="24"/>
          <w:szCs w:val="24"/>
        </w:rPr>
        <w:br/>
      </w:r>
      <w:r w:rsidRPr="000C5359">
        <w:rPr>
          <w:rFonts w:ascii="Times New Roman" w:hAnsi="Times New Roman"/>
          <w:sz w:val="24"/>
          <w:szCs w:val="24"/>
        </w:rPr>
        <w:t>w przyszłości cudzoziemca</w:t>
      </w:r>
      <w:r w:rsidR="00A60D54">
        <w:rPr>
          <w:rFonts w:ascii="Times New Roman" w:hAnsi="Times New Roman"/>
          <w:sz w:val="24"/>
          <w:szCs w:val="24"/>
        </w:rPr>
        <w:t>mi.</w:t>
      </w:r>
    </w:p>
    <w:p w:rsidR="000C5359" w:rsidRPr="00182608" w:rsidRDefault="000C5359" w:rsidP="00182608">
      <w:pPr>
        <w:jc w:val="both"/>
        <w:rPr>
          <w:rFonts w:ascii="Times New Roman" w:hAnsi="Times New Roman"/>
          <w:b/>
          <w:sz w:val="24"/>
          <w:szCs w:val="24"/>
        </w:rPr>
      </w:pPr>
      <w:r w:rsidRPr="000C5359">
        <w:rPr>
          <w:rFonts w:ascii="Times New Roman" w:hAnsi="Times New Roman"/>
          <w:b/>
          <w:sz w:val="24"/>
          <w:szCs w:val="24"/>
        </w:rPr>
        <w:t>Priorytet b</w:t>
      </w:r>
      <w:r w:rsidRPr="00182608">
        <w:rPr>
          <w:rFonts w:ascii="Times New Roman" w:hAnsi="Times New Roman"/>
          <w:b/>
          <w:sz w:val="24"/>
          <w:szCs w:val="24"/>
        </w:rPr>
        <w:t xml:space="preserve">) – wsparcie kształcenia ustawicznego pracowników zatrudnionych </w:t>
      </w:r>
      <w:r w:rsidR="00182608">
        <w:rPr>
          <w:rFonts w:ascii="Times New Roman" w:hAnsi="Times New Roman"/>
          <w:b/>
          <w:sz w:val="24"/>
          <w:szCs w:val="24"/>
        </w:rPr>
        <w:br/>
      </w:r>
      <w:r w:rsidRPr="00182608">
        <w:rPr>
          <w:rFonts w:ascii="Times New Roman" w:hAnsi="Times New Roman"/>
          <w:b/>
          <w:sz w:val="24"/>
          <w:szCs w:val="24"/>
        </w:rPr>
        <w:t xml:space="preserve">w podmiotach posiadających status przedsiębiorstwa społecznego, wskazanych na liście przedsiębiorstw społecznych prowadzonej przez </w:t>
      </w:r>
      <w:proofErr w:type="spellStart"/>
      <w:r w:rsidRPr="00182608">
        <w:rPr>
          <w:rFonts w:ascii="Times New Roman" w:hAnsi="Times New Roman"/>
          <w:b/>
          <w:sz w:val="24"/>
          <w:szCs w:val="24"/>
        </w:rPr>
        <w:t>MRiPS</w:t>
      </w:r>
      <w:proofErr w:type="spellEnd"/>
      <w:r w:rsidRPr="00182608">
        <w:rPr>
          <w:rFonts w:ascii="Times New Roman" w:hAnsi="Times New Roman"/>
          <w:b/>
          <w:sz w:val="24"/>
          <w:szCs w:val="24"/>
        </w:rPr>
        <w:t>, członków lub pracowników spółdzielni socjalnych lub pracowników Zakładów Aktywności Zawodowej;</w:t>
      </w:r>
    </w:p>
    <w:p w:rsidR="000C5359" w:rsidRPr="000C5359" w:rsidRDefault="000C5359" w:rsidP="000C5359">
      <w:pPr>
        <w:autoSpaceDE w:val="0"/>
        <w:autoSpaceDN w:val="0"/>
        <w:adjustRightInd w:val="0"/>
        <w:spacing w:after="205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5359">
        <w:rPr>
          <w:rFonts w:ascii="Times New Roman" w:hAnsi="Times New Roman"/>
          <w:sz w:val="24"/>
          <w:szCs w:val="24"/>
          <w:lang w:eastAsia="en-US"/>
        </w:rPr>
        <w:t xml:space="preserve">1. Podmioty uprawnione do korzystania z środków w ramach tego priorytetu to: </w:t>
      </w:r>
    </w:p>
    <w:p w:rsidR="000C5359" w:rsidRPr="000C5359" w:rsidRDefault="000C5359" w:rsidP="000C5359">
      <w:pPr>
        <w:autoSpaceDE w:val="0"/>
        <w:autoSpaceDN w:val="0"/>
        <w:adjustRightInd w:val="0"/>
        <w:spacing w:after="205"/>
        <w:ind w:left="284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C535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a) Przedsiębiorstwa społeczne </w:t>
      </w:r>
      <w:r w:rsidRPr="000C5359">
        <w:rPr>
          <w:rFonts w:ascii="Times New Roman" w:hAnsi="Times New Roman"/>
          <w:bCs/>
          <w:sz w:val="24"/>
          <w:szCs w:val="24"/>
          <w:lang w:eastAsia="en-US"/>
        </w:rPr>
        <w:t xml:space="preserve">wpisane na listę przedsiębiorstw społecznych </w:t>
      </w:r>
      <w:r>
        <w:rPr>
          <w:rFonts w:ascii="Times New Roman" w:hAnsi="Times New Roman"/>
          <w:bCs/>
          <w:sz w:val="24"/>
          <w:szCs w:val="24"/>
          <w:lang w:eastAsia="en-US"/>
        </w:rPr>
        <w:br/>
      </w:r>
      <w:r w:rsidRPr="000C5359">
        <w:rPr>
          <w:rFonts w:ascii="Times New Roman" w:hAnsi="Times New Roman"/>
          <w:bCs/>
          <w:sz w:val="24"/>
          <w:szCs w:val="24"/>
          <w:lang w:eastAsia="en-US"/>
        </w:rPr>
        <w:t xml:space="preserve">prowadzoną przez </w:t>
      </w:r>
      <w:proofErr w:type="spellStart"/>
      <w:r w:rsidRPr="000C5359">
        <w:rPr>
          <w:rFonts w:ascii="Times New Roman" w:hAnsi="Times New Roman"/>
          <w:bCs/>
          <w:sz w:val="24"/>
          <w:szCs w:val="24"/>
          <w:lang w:eastAsia="en-US"/>
        </w:rPr>
        <w:t>MRPiPS</w:t>
      </w:r>
      <w:proofErr w:type="spellEnd"/>
      <w:r w:rsidRPr="000C5359">
        <w:rPr>
          <w:rFonts w:ascii="Times New Roman" w:hAnsi="Times New Roman"/>
          <w:bCs/>
          <w:sz w:val="24"/>
          <w:szCs w:val="24"/>
          <w:lang w:eastAsia="en-US"/>
        </w:rPr>
        <w:t xml:space="preserve"> – lis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ta ta jest dostępna pod adresem </w:t>
      </w:r>
      <w:r w:rsidRPr="000C5359">
        <w:rPr>
          <w:rFonts w:ascii="Times New Roman" w:hAnsi="Times New Roman"/>
          <w:bCs/>
          <w:sz w:val="24"/>
          <w:szCs w:val="24"/>
          <w:lang w:eastAsia="en-US"/>
        </w:rPr>
        <w:t>http://www.bazaps.ekonomiaspoleczna.gov.p</w:t>
      </w:r>
      <w:r w:rsidR="00E3192F">
        <w:rPr>
          <w:rFonts w:ascii="Times New Roman" w:hAnsi="Times New Roman"/>
          <w:bCs/>
          <w:sz w:val="24"/>
          <w:szCs w:val="24"/>
          <w:lang w:eastAsia="en-US"/>
        </w:rPr>
        <w:t xml:space="preserve">l/ </w:t>
      </w:r>
      <w:r w:rsidRPr="000C5359">
        <w:rPr>
          <w:rFonts w:ascii="Times New Roman" w:hAnsi="Times New Roman"/>
          <w:bCs/>
          <w:sz w:val="24"/>
          <w:szCs w:val="24"/>
          <w:lang w:eastAsia="en-US"/>
        </w:rPr>
        <w:t xml:space="preserve">w formie interaktywnej bazy danych. Lista jest prowadzona, weryfikowana i uzupełniana przez </w:t>
      </w:r>
      <w:proofErr w:type="spellStart"/>
      <w:r w:rsidRPr="000C5359">
        <w:rPr>
          <w:rFonts w:ascii="Times New Roman" w:hAnsi="Times New Roman"/>
          <w:bCs/>
          <w:sz w:val="24"/>
          <w:szCs w:val="24"/>
          <w:lang w:eastAsia="en-US"/>
        </w:rPr>
        <w:t>MRPiPS</w:t>
      </w:r>
      <w:proofErr w:type="spellEnd"/>
      <w:r w:rsidRPr="000C5359">
        <w:rPr>
          <w:rFonts w:ascii="Times New Roman" w:hAnsi="Times New Roman"/>
          <w:bCs/>
          <w:sz w:val="24"/>
          <w:szCs w:val="24"/>
          <w:lang w:eastAsia="en-US"/>
        </w:rPr>
        <w:t xml:space="preserve">, z tego względu nie ma konieczności prowadzenia dodatkowej weryfikacji na potrzeby ustalenia czy pracodawca </w:t>
      </w:r>
      <w:r w:rsidRPr="000C5359">
        <w:rPr>
          <w:rFonts w:ascii="Times New Roman" w:hAnsi="Times New Roman"/>
          <w:bCs/>
          <w:sz w:val="24"/>
          <w:szCs w:val="24"/>
          <w:lang w:eastAsia="en-US"/>
        </w:rPr>
        <w:lastRenderedPageBreak/>
        <w:t xml:space="preserve">aplikujący o wsparcie spełnia przesłanki niezbędne do uzyskania tego statusu, wystarczy jedynie sprawdzić, czy w momencie składania wniosku figuruje on na aktualnej liście PS. Status przedsiębiorstwa społecznego mogą uzyskać m.in. organizacje pozarządowe (np. fundacje i stowarzyszenia) spółki non-profit, spółdzielnie socjalne, a także kościelne osoby prawne. </w:t>
      </w:r>
    </w:p>
    <w:p w:rsidR="000C5359" w:rsidRPr="000C5359" w:rsidRDefault="000C5359" w:rsidP="000C5359">
      <w:pPr>
        <w:tabs>
          <w:tab w:val="left" w:pos="284"/>
          <w:tab w:val="left" w:pos="426"/>
        </w:tabs>
        <w:autoSpaceDE w:val="0"/>
        <w:autoSpaceDN w:val="0"/>
        <w:adjustRightInd w:val="0"/>
        <w:spacing w:after="205"/>
        <w:ind w:left="284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C535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b) Spółdzielnie socjalne - </w:t>
      </w:r>
      <w:r w:rsidRPr="000C5359">
        <w:rPr>
          <w:rFonts w:ascii="Times New Roman" w:hAnsi="Times New Roman"/>
          <w:bCs/>
          <w:sz w:val="24"/>
          <w:szCs w:val="24"/>
          <w:lang w:eastAsia="en-US"/>
        </w:rPr>
        <w:t xml:space="preserve">to podmioty wpisane do Krajowego Rejestru Sądowego, na tej podstawie można zweryfikować ich formę prawną. Niektóre spółdzielnie socjalne mogą uzyskać status przedsiębiorstwa społecznego. W takiej sytuacji ich uprawnienia do skorzystania ze wsparcia w ramach tego priorytetu można potwierdzić na podstawie listy przedsiębiorstw społecznych, o której mowa powyżej. Bez względu na to czy spółdzielnia socjalna posiada status przedsiębiorstwa społecznego, jest ona uprawniona do skorzystania ze środków w ramach tego priorytetu. </w:t>
      </w:r>
    </w:p>
    <w:p w:rsidR="000C5359" w:rsidRPr="000C5359" w:rsidRDefault="000C5359" w:rsidP="000C5359">
      <w:pPr>
        <w:autoSpaceDE w:val="0"/>
        <w:autoSpaceDN w:val="0"/>
        <w:adjustRightInd w:val="0"/>
        <w:spacing w:after="205"/>
        <w:ind w:left="284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0C5359">
        <w:rPr>
          <w:rFonts w:ascii="Times New Roman" w:hAnsi="Times New Roman"/>
          <w:b/>
          <w:bCs/>
          <w:sz w:val="24"/>
          <w:szCs w:val="24"/>
          <w:lang w:eastAsia="en-US"/>
        </w:rPr>
        <w:t xml:space="preserve">c) Zakłady aktywności zawodowej - </w:t>
      </w:r>
      <w:r w:rsidRPr="000C5359">
        <w:rPr>
          <w:rFonts w:ascii="Times New Roman" w:hAnsi="Times New Roman"/>
          <w:bCs/>
          <w:sz w:val="24"/>
          <w:szCs w:val="24"/>
          <w:lang w:eastAsia="en-US"/>
        </w:rPr>
        <w:t xml:space="preserve">to podmioty, które mogą być tworzone przez gminę, powiat oraz fundację, stowarzyszenie lub inną organizację społeczną, decyzję o przyznaniu statusu zakładu aktywności zawodowej wydaje wojewoda. </w:t>
      </w:r>
    </w:p>
    <w:p w:rsidR="000C5359" w:rsidRPr="000C5359" w:rsidRDefault="000C5359" w:rsidP="000C5359">
      <w:pPr>
        <w:autoSpaceDE w:val="0"/>
        <w:autoSpaceDN w:val="0"/>
        <w:adjustRightInd w:val="0"/>
        <w:spacing w:afterLines="205" w:after="492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5359">
        <w:rPr>
          <w:rFonts w:ascii="Times New Roman" w:hAnsi="Times New Roman"/>
          <w:sz w:val="24"/>
          <w:szCs w:val="24"/>
          <w:lang w:eastAsia="en-US"/>
        </w:rPr>
        <w:t>2. Ze środków w ramach tego priorytetu korzystać mogą wszyscy pracownicy Przedsiębiorstw społecznych i ZAZ oraz pracownicy i członkowie spółdzielni socjalnych.</w:t>
      </w:r>
    </w:p>
    <w:p w:rsidR="000C5359" w:rsidRPr="00182608" w:rsidRDefault="000C5359" w:rsidP="000C5359">
      <w:pPr>
        <w:jc w:val="both"/>
        <w:rPr>
          <w:rFonts w:ascii="Times New Roman" w:hAnsi="Times New Roman"/>
          <w:b/>
          <w:sz w:val="24"/>
          <w:szCs w:val="24"/>
        </w:rPr>
      </w:pPr>
      <w:r w:rsidRPr="00182608">
        <w:rPr>
          <w:rFonts w:ascii="Times New Roman" w:hAnsi="Times New Roman"/>
          <w:b/>
          <w:sz w:val="24"/>
          <w:szCs w:val="24"/>
        </w:rPr>
        <w:t>Priorytet c) - wsparcie kształcenia ustawicznego osób, które mogą udokumentować wykonywanie przez co najmniej 15 lat prac w szczególnych warunkach lub o szczególnym charakterze, a którym nie przysługuje prawo do emerytury pomostowej;</w:t>
      </w:r>
    </w:p>
    <w:p w:rsidR="000C5359" w:rsidRPr="00E3192F" w:rsidRDefault="000C5359" w:rsidP="000C5359">
      <w:pPr>
        <w:jc w:val="both"/>
        <w:rPr>
          <w:rFonts w:ascii="Times New Roman" w:hAnsi="Times New Roman"/>
          <w:sz w:val="24"/>
          <w:szCs w:val="24"/>
        </w:rPr>
      </w:pPr>
      <w:r w:rsidRPr="000C5359">
        <w:rPr>
          <w:rFonts w:ascii="Times New Roman" w:hAnsi="Times New Roman"/>
          <w:sz w:val="24"/>
          <w:szCs w:val="24"/>
        </w:rPr>
        <w:t xml:space="preserve">Wykaz prac w szczególnych warunkach stanowi załącznik nr 1, a prac o szczególnym </w:t>
      </w:r>
      <w:r w:rsidRPr="000C5359">
        <w:rPr>
          <w:rFonts w:ascii="Times New Roman" w:hAnsi="Times New Roman"/>
          <w:sz w:val="24"/>
          <w:szCs w:val="24"/>
        </w:rPr>
        <w:br/>
        <w:t xml:space="preserve">charakterze - załącznik nr 2 do ustawy z dnia 19 grudnia 2008 roku </w:t>
      </w:r>
      <w:r w:rsidRPr="000C5359">
        <w:rPr>
          <w:rFonts w:ascii="Times New Roman" w:hAnsi="Times New Roman"/>
          <w:i/>
          <w:iCs/>
          <w:sz w:val="24"/>
          <w:szCs w:val="24"/>
        </w:rPr>
        <w:t xml:space="preserve">o emeryturach pomostowych </w:t>
      </w:r>
      <w:r w:rsidRPr="000C5359">
        <w:rPr>
          <w:rFonts w:ascii="Times New Roman" w:hAnsi="Times New Roman"/>
          <w:i/>
          <w:iCs/>
          <w:sz w:val="24"/>
          <w:szCs w:val="24"/>
        </w:rPr>
        <w:br/>
      </w:r>
      <w:r w:rsidRPr="00E3192F">
        <w:rPr>
          <w:rFonts w:ascii="Times New Roman" w:hAnsi="Times New Roman"/>
          <w:sz w:val="24"/>
          <w:szCs w:val="24"/>
        </w:rPr>
        <w:t>(tj. Dz. U. z 2018 poz. 1924).</w:t>
      </w:r>
    </w:p>
    <w:p w:rsidR="000C5359" w:rsidRPr="007A1744" w:rsidRDefault="000C5359" w:rsidP="000C5359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7A1744">
        <w:rPr>
          <w:rFonts w:ascii="Times New Roman" w:hAnsi="Times New Roman"/>
          <w:bCs/>
          <w:sz w:val="24"/>
          <w:szCs w:val="24"/>
          <w:u w:val="single"/>
        </w:rPr>
        <w:t xml:space="preserve">Wnioskodawca powinien dołączyć do wniosku </w:t>
      </w:r>
      <w:r w:rsidR="006E5138" w:rsidRPr="007A1744">
        <w:rPr>
          <w:rFonts w:ascii="Times New Roman" w:hAnsi="Times New Roman"/>
          <w:bCs/>
          <w:sz w:val="24"/>
          <w:szCs w:val="24"/>
          <w:u w:val="single"/>
        </w:rPr>
        <w:t>oświadczenie potwierdzające</w:t>
      </w:r>
      <w:r w:rsidRPr="007A1744">
        <w:rPr>
          <w:rFonts w:ascii="Times New Roman" w:hAnsi="Times New Roman"/>
          <w:bCs/>
          <w:sz w:val="24"/>
          <w:szCs w:val="24"/>
          <w:u w:val="single"/>
        </w:rPr>
        <w:t xml:space="preserve"> spełnienie powyższego priorytetu.</w:t>
      </w:r>
      <w:bookmarkStart w:id="0" w:name="_GoBack"/>
      <w:bookmarkEnd w:id="0"/>
    </w:p>
    <w:p w:rsidR="000C5359" w:rsidRPr="00182608" w:rsidRDefault="000C5359" w:rsidP="000C5359">
      <w:pPr>
        <w:jc w:val="both"/>
        <w:rPr>
          <w:rFonts w:ascii="Times New Roman" w:hAnsi="Times New Roman"/>
          <w:b/>
          <w:sz w:val="24"/>
          <w:szCs w:val="24"/>
        </w:rPr>
      </w:pPr>
      <w:r w:rsidRPr="00182608">
        <w:rPr>
          <w:rFonts w:ascii="Times New Roman" w:hAnsi="Times New Roman"/>
          <w:b/>
          <w:sz w:val="24"/>
          <w:szCs w:val="24"/>
        </w:rPr>
        <w:t>Priorytet d) - wsparcie kształcenia ustawicznego pracowników Centrów Integracji Społecznej, Klubów Integracji Społecznej, Warsztatów Terapii Zajęciowe;</w:t>
      </w:r>
    </w:p>
    <w:p w:rsidR="000C5359" w:rsidRPr="000C5359" w:rsidRDefault="000C5359" w:rsidP="000C5359">
      <w:pPr>
        <w:jc w:val="both"/>
        <w:rPr>
          <w:rFonts w:ascii="Times New Roman" w:hAnsi="Times New Roman"/>
          <w:i/>
          <w:sz w:val="24"/>
          <w:szCs w:val="24"/>
        </w:rPr>
      </w:pPr>
      <w:r w:rsidRPr="000C5359">
        <w:rPr>
          <w:rFonts w:ascii="Times New Roman" w:hAnsi="Times New Roman"/>
          <w:sz w:val="24"/>
          <w:szCs w:val="24"/>
        </w:rPr>
        <w:t xml:space="preserve"> </w:t>
      </w:r>
      <w:r w:rsidRPr="000C5359">
        <w:rPr>
          <w:rFonts w:ascii="Times New Roman" w:hAnsi="Times New Roman"/>
          <w:i/>
          <w:sz w:val="24"/>
          <w:szCs w:val="24"/>
        </w:rPr>
        <w:t xml:space="preserve">Pracodawcy zamierzający skorzystać z tego priorytetu </w:t>
      </w:r>
      <w:r w:rsidRPr="000C5359">
        <w:rPr>
          <w:rFonts w:ascii="Times New Roman" w:hAnsi="Times New Roman"/>
          <w:i/>
          <w:sz w:val="24"/>
          <w:szCs w:val="24"/>
          <w:u w:val="single"/>
        </w:rPr>
        <w:t>powinni</w:t>
      </w:r>
      <w:r w:rsidRPr="000C5359">
        <w:rPr>
          <w:rFonts w:ascii="Times New Roman" w:hAnsi="Times New Roman"/>
          <w:i/>
          <w:sz w:val="24"/>
          <w:szCs w:val="24"/>
        </w:rPr>
        <w:t xml:space="preserve"> wykazać, że współfinansowane </w:t>
      </w:r>
      <w:r w:rsidRPr="000C5359">
        <w:rPr>
          <w:rFonts w:ascii="Times New Roman" w:hAnsi="Times New Roman"/>
          <w:i/>
          <w:sz w:val="24"/>
          <w:szCs w:val="24"/>
        </w:rPr>
        <w:br/>
        <w:t xml:space="preserve">ze środków KFS działania zmierzające do podniesienia kompetencji pracowników związane </w:t>
      </w:r>
      <w:r w:rsidRPr="000C5359">
        <w:rPr>
          <w:rFonts w:ascii="Times New Roman" w:hAnsi="Times New Roman"/>
          <w:i/>
          <w:sz w:val="24"/>
          <w:szCs w:val="24"/>
        </w:rPr>
        <w:br/>
        <w:t xml:space="preserve">są z ich zadaniami realizowanymi w CIS, KIS lub WTZ. </w:t>
      </w:r>
    </w:p>
    <w:p w:rsidR="000C5359" w:rsidRPr="000C5359" w:rsidRDefault="000C5359" w:rsidP="000C5359">
      <w:pPr>
        <w:jc w:val="both"/>
        <w:rPr>
          <w:rFonts w:ascii="Times New Roman" w:hAnsi="Times New Roman"/>
          <w:sz w:val="24"/>
          <w:szCs w:val="24"/>
        </w:rPr>
      </w:pPr>
      <w:r w:rsidRPr="000C5359">
        <w:rPr>
          <w:rFonts w:ascii="Times New Roman" w:hAnsi="Times New Roman"/>
          <w:sz w:val="24"/>
          <w:szCs w:val="24"/>
        </w:rPr>
        <w:t xml:space="preserve">1) </w:t>
      </w:r>
      <w:r w:rsidRPr="00CE73A8">
        <w:rPr>
          <w:rFonts w:ascii="Times New Roman" w:hAnsi="Times New Roman"/>
          <w:sz w:val="24"/>
          <w:szCs w:val="24"/>
          <w:u w:val="single"/>
        </w:rPr>
        <w:t>CIS i KIS</w:t>
      </w:r>
      <w:r w:rsidRPr="000C5359">
        <w:rPr>
          <w:rFonts w:ascii="Times New Roman" w:hAnsi="Times New Roman"/>
          <w:sz w:val="24"/>
          <w:szCs w:val="24"/>
        </w:rPr>
        <w:t xml:space="preserve"> to jednostki prowadzone przez JST, organizacje pozarządowe, podmioty kościelne lub spółdzielnie socjalne osób prawnych. Centra i kluby integracji społecznej zatrudniają kadrę odpowiedzialną za reintegrację społeczną i zawodową uczestników. </w:t>
      </w:r>
    </w:p>
    <w:p w:rsidR="000C5359" w:rsidRPr="000C5359" w:rsidRDefault="000C5359" w:rsidP="000C5359">
      <w:pPr>
        <w:jc w:val="both"/>
        <w:rPr>
          <w:rFonts w:ascii="Times New Roman" w:hAnsi="Times New Roman"/>
          <w:sz w:val="24"/>
          <w:szCs w:val="24"/>
        </w:rPr>
      </w:pPr>
      <w:r w:rsidRPr="000C5359">
        <w:rPr>
          <w:rFonts w:ascii="Times New Roman" w:hAnsi="Times New Roman"/>
          <w:sz w:val="24"/>
          <w:szCs w:val="24"/>
        </w:rPr>
        <w:t xml:space="preserve">2) Wojewoda decyduje o przyznaniu statusu CIS a także prowadzi rejestr tych podmiotów. Ponadto wojewoda prowadzi również rejestr KIS. </w:t>
      </w:r>
    </w:p>
    <w:p w:rsidR="000C5359" w:rsidRPr="000C5359" w:rsidRDefault="000C5359" w:rsidP="000C5359">
      <w:pPr>
        <w:jc w:val="both"/>
        <w:rPr>
          <w:rFonts w:ascii="Times New Roman" w:hAnsi="Times New Roman"/>
          <w:sz w:val="24"/>
          <w:szCs w:val="24"/>
        </w:rPr>
      </w:pPr>
      <w:r w:rsidRPr="000C5359">
        <w:rPr>
          <w:rFonts w:ascii="Times New Roman" w:hAnsi="Times New Roman"/>
          <w:sz w:val="24"/>
          <w:szCs w:val="24"/>
        </w:rPr>
        <w:lastRenderedPageBreak/>
        <w:t xml:space="preserve">3) CIS może prowadzić działalność wytwórczą, handlową lub usługową oraz działalność wytwórczą w rolnictwie. W związku z tym Centrum zatrudnia pracowników odpowiedzialnych za prowadzenie danej działalności, a ponadto pracownika socjalnego, instruktorów zawodu oraz inne osoby prowadzące reintegrację społeczną i zawodową. </w:t>
      </w:r>
    </w:p>
    <w:p w:rsidR="000C5359" w:rsidRPr="000C5359" w:rsidRDefault="000C5359" w:rsidP="000C5359">
      <w:pPr>
        <w:jc w:val="both"/>
        <w:rPr>
          <w:rFonts w:ascii="Times New Roman" w:hAnsi="Times New Roman"/>
          <w:sz w:val="24"/>
          <w:szCs w:val="24"/>
        </w:rPr>
      </w:pPr>
      <w:r w:rsidRPr="000C5359">
        <w:rPr>
          <w:rFonts w:ascii="Times New Roman" w:hAnsi="Times New Roman"/>
          <w:sz w:val="24"/>
          <w:szCs w:val="24"/>
        </w:rPr>
        <w:t xml:space="preserve">4) </w:t>
      </w:r>
      <w:r w:rsidRPr="00182608">
        <w:rPr>
          <w:rFonts w:ascii="Times New Roman" w:hAnsi="Times New Roman"/>
          <w:sz w:val="24"/>
          <w:szCs w:val="24"/>
        </w:rPr>
        <w:t>WTZ</w:t>
      </w:r>
      <w:r w:rsidRPr="000C5359">
        <w:rPr>
          <w:rFonts w:ascii="Times New Roman" w:hAnsi="Times New Roman"/>
          <w:sz w:val="24"/>
          <w:szCs w:val="24"/>
        </w:rPr>
        <w:t xml:space="preserve"> mogą być tworzone, przez fundacje, stowarzyszenia i inne podmioty. Działają one w celu rehabilitacji społecznej i zawodowej osób niepełnosprawnych. </w:t>
      </w:r>
      <w:r w:rsidR="00182608">
        <w:rPr>
          <w:rFonts w:ascii="Times New Roman" w:hAnsi="Times New Roman"/>
          <w:sz w:val="24"/>
          <w:szCs w:val="24"/>
        </w:rPr>
        <w:t xml:space="preserve">Podmiot prowadzący WTZ zawiera </w:t>
      </w:r>
      <w:r w:rsidRPr="000C5359">
        <w:rPr>
          <w:rFonts w:ascii="Times New Roman" w:hAnsi="Times New Roman"/>
          <w:sz w:val="24"/>
          <w:szCs w:val="24"/>
        </w:rPr>
        <w:t xml:space="preserve">z samorządem powiatu umowę regulującą między innymi warunki i wysokość dofinansowania kosztów utworzenia i działalności warsztatu ze środków PFRON. </w:t>
      </w:r>
    </w:p>
    <w:p w:rsidR="000C5359" w:rsidRPr="000C5359" w:rsidRDefault="000C5359" w:rsidP="000C5359">
      <w:pPr>
        <w:jc w:val="both"/>
        <w:rPr>
          <w:rFonts w:ascii="Times New Roman" w:hAnsi="Times New Roman"/>
          <w:sz w:val="24"/>
          <w:szCs w:val="24"/>
        </w:rPr>
      </w:pPr>
      <w:r w:rsidRPr="000C5359">
        <w:rPr>
          <w:rFonts w:ascii="Times New Roman" w:hAnsi="Times New Roman"/>
          <w:sz w:val="24"/>
          <w:szCs w:val="24"/>
        </w:rPr>
        <w:t xml:space="preserve">5) W WTZ zatrudnieni są psycholodzy, instruktorzy terapii zajęciowej, specjaliści do spraw rehabilitacji lub rewalidacji. Ponadto WTZ może zatrudniać: pielęgniarkę lub lekarza, pracownika socjalnego, instruktora zawodu, a także inne osoby niezbędne do prawidłowego funkcjonowania warsztatu. </w:t>
      </w:r>
    </w:p>
    <w:p w:rsidR="000C5359" w:rsidRPr="00182608" w:rsidRDefault="000C5359" w:rsidP="006E5138">
      <w:pPr>
        <w:jc w:val="both"/>
        <w:rPr>
          <w:rFonts w:ascii="Times New Roman" w:hAnsi="Times New Roman"/>
          <w:b/>
          <w:sz w:val="24"/>
          <w:szCs w:val="24"/>
        </w:rPr>
      </w:pPr>
      <w:r w:rsidRPr="00182608">
        <w:rPr>
          <w:rFonts w:ascii="Times New Roman" w:hAnsi="Times New Roman"/>
          <w:b/>
          <w:sz w:val="24"/>
          <w:szCs w:val="24"/>
        </w:rPr>
        <w:t>Priorytet e) – wsparcie kształcenia ustawicznego osób z orzeczonym stopniem niepełnosprawności;</w:t>
      </w:r>
    </w:p>
    <w:p w:rsidR="006E5138" w:rsidRPr="00E3192F" w:rsidRDefault="000C5359" w:rsidP="006E5138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E3192F">
        <w:rPr>
          <w:rFonts w:ascii="Times New Roman" w:hAnsi="Times New Roman"/>
          <w:sz w:val="24"/>
          <w:szCs w:val="24"/>
          <w:u w:val="single"/>
        </w:rPr>
        <w:t xml:space="preserve">Wnioskodawca składający wniosek o środki w ramach powyższego priorytetu musi </w:t>
      </w:r>
      <w:r w:rsidR="006E5138" w:rsidRPr="00E3192F">
        <w:rPr>
          <w:rFonts w:ascii="Times New Roman" w:hAnsi="Times New Roman"/>
          <w:sz w:val="24"/>
          <w:szCs w:val="24"/>
          <w:u w:val="single"/>
        </w:rPr>
        <w:t xml:space="preserve">przedstawić orzeczenie o niepełnosprawności kandydata na szkolenie bądź złożyć </w:t>
      </w:r>
      <w:r w:rsidRPr="00E3192F">
        <w:rPr>
          <w:rFonts w:ascii="Times New Roman" w:hAnsi="Times New Roman"/>
          <w:sz w:val="24"/>
          <w:szCs w:val="24"/>
          <w:u w:val="single"/>
        </w:rPr>
        <w:t xml:space="preserve">oświadczenie o posiadaniu </w:t>
      </w:r>
      <w:r w:rsidR="006E5138" w:rsidRPr="00E3192F">
        <w:rPr>
          <w:rFonts w:ascii="Times New Roman" w:hAnsi="Times New Roman"/>
          <w:sz w:val="24"/>
          <w:szCs w:val="24"/>
          <w:u w:val="single"/>
        </w:rPr>
        <w:t>takiego orzeczenia.</w:t>
      </w:r>
    </w:p>
    <w:p w:rsidR="000C5359" w:rsidRPr="00182608" w:rsidRDefault="000C5359" w:rsidP="000C5359">
      <w:pPr>
        <w:jc w:val="both"/>
        <w:rPr>
          <w:rFonts w:ascii="Times New Roman" w:hAnsi="Times New Roman"/>
          <w:b/>
          <w:sz w:val="24"/>
          <w:szCs w:val="24"/>
        </w:rPr>
      </w:pPr>
      <w:r w:rsidRPr="00182608">
        <w:rPr>
          <w:rFonts w:ascii="Times New Roman" w:hAnsi="Times New Roman"/>
          <w:b/>
          <w:sz w:val="24"/>
          <w:szCs w:val="24"/>
        </w:rPr>
        <w:t>Priorytet f) – wsparcie kształcenia ustawicznego osób dorosłych w nabywaniu kompetencji cyfrowych;</w:t>
      </w:r>
    </w:p>
    <w:p w:rsidR="000C5359" w:rsidRPr="000C5359" w:rsidRDefault="000C5359" w:rsidP="000C5359">
      <w:pPr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C5359">
        <w:rPr>
          <w:rFonts w:ascii="Times New Roman" w:eastAsia="Times New Roman" w:hAnsi="Times New Roman"/>
          <w:sz w:val="24"/>
          <w:szCs w:val="24"/>
        </w:rPr>
        <w:t>W ramach niniejszego priorytetu powinny być do</w:t>
      </w:r>
      <w:r>
        <w:rPr>
          <w:rFonts w:ascii="Times New Roman" w:eastAsia="Times New Roman" w:hAnsi="Times New Roman"/>
          <w:sz w:val="24"/>
          <w:szCs w:val="24"/>
        </w:rPr>
        <w:t xml:space="preserve">finansowywane formy kształcenia </w:t>
      </w:r>
      <w:r w:rsidRPr="000C5359">
        <w:rPr>
          <w:rFonts w:ascii="Times New Roman" w:eastAsia="Times New Roman" w:hAnsi="Times New Roman"/>
          <w:sz w:val="24"/>
          <w:szCs w:val="24"/>
        </w:rPr>
        <w:t xml:space="preserve">ustawicznego, które pomogą zniwelować lub zapobiec powstawaniu luk czy braków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0C5359">
        <w:rPr>
          <w:rFonts w:ascii="Times New Roman" w:eastAsia="Times New Roman" w:hAnsi="Times New Roman"/>
          <w:sz w:val="24"/>
          <w:szCs w:val="24"/>
        </w:rPr>
        <w:t xml:space="preserve">w kompetencjach cyfrowych pracowników i pracodawców. </w:t>
      </w:r>
    </w:p>
    <w:p w:rsidR="000C5359" w:rsidRPr="000C5359" w:rsidRDefault="000C5359" w:rsidP="000C5359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0C5359" w:rsidRPr="000C5359" w:rsidRDefault="000C5359" w:rsidP="000C5359">
      <w:pPr>
        <w:numPr>
          <w:ilvl w:val="0"/>
          <w:numId w:val="3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C5359">
        <w:rPr>
          <w:rFonts w:ascii="Times New Roman" w:eastAsia="Times New Roman" w:hAnsi="Times New Roman"/>
          <w:sz w:val="24"/>
          <w:szCs w:val="24"/>
        </w:rPr>
        <w:t xml:space="preserve">Składając stosowny wniosek o dofinansowanie Wnioskodawca w uzasadnieniu powinien wykazać, że posiadanie konkretnych umiejętności cyfrowych, które objęte są tematyką wnioskowanego szkolenia jest powiązane z pracą wykonywaną przez osobę kierowaną na szkolenie. </w:t>
      </w:r>
    </w:p>
    <w:p w:rsidR="000C5359" w:rsidRPr="000C5359" w:rsidRDefault="000C5359" w:rsidP="000C5359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0C5359" w:rsidRPr="000C5359" w:rsidRDefault="000C5359" w:rsidP="000C5359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C5359">
        <w:rPr>
          <w:rFonts w:ascii="Times New Roman" w:eastAsia="Times New Roman" w:hAnsi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C5359">
        <w:rPr>
          <w:rFonts w:ascii="Times New Roman" w:eastAsia="Times New Roman" w:hAnsi="Times New Roman"/>
          <w:sz w:val="24"/>
          <w:szCs w:val="24"/>
        </w:rPr>
        <w:t xml:space="preserve">W przypadku niniejszego priorytetu należy również pamiętać, że w obszarze kompetencji cyfrowych granica pomiędzy szkoleniami zawodowymi a tzw. miękkimi nie jest jednoznaczna. Kompetencje cyfrowe obejmują również zagadnienia związane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0C5359">
        <w:rPr>
          <w:rFonts w:ascii="Times New Roman" w:eastAsia="Times New Roman" w:hAnsi="Times New Roman"/>
          <w:sz w:val="24"/>
          <w:szCs w:val="24"/>
        </w:rPr>
        <w:t xml:space="preserve">z komunikowaniem się, umiejętnościami korzystania z mediów, umiejętnościami wyszukiwania i korzystania z różnego typu danych w formie elektronicznej czy </w:t>
      </w:r>
      <w:proofErr w:type="spellStart"/>
      <w:r w:rsidRPr="000C5359">
        <w:rPr>
          <w:rFonts w:ascii="Times New Roman" w:eastAsia="Times New Roman" w:hAnsi="Times New Roman"/>
          <w:sz w:val="24"/>
          <w:szCs w:val="24"/>
        </w:rPr>
        <w:t>cyberbezpieczeństwem</w:t>
      </w:r>
      <w:proofErr w:type="spellEnd"/>
      <w:r w:rsidRPr="000C5359">
        <w:rPr>
          <w:rFonts w:ascii="Times New Roman" w:eastAsia="Times New Roman" w:hAnsi="Times New Roman"/>
          <w:sz w:val="24"/>
          <w:szCs w:val="24"/>
        </w:rPr>
        <w:t>.</w:t>
      </w:r>
    </w:p>
    <w:p w:rsidR="000C5359" w:rsidRPr="000C5359" w:rsidRDefault="000C5359" w:rsidP="000C5359">
      <w:p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370CA2" w:rsidRDefault="00370CA2" w:rsidP="00257C8D">
      <w:pPr>
        <w:jc w:val="center"/>
      </w:pPr>
    </w:p>
    <w:sectPr w:rsidR="00370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A6E3C"/>
    <w:multiLevelType w:val="hybridMultilevel"/>
    <w:tmpl w:val="F8AA172C"/>
    <w:lvl w:ilvl="0" w:tplc="388236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84347"/>
    <w:multiLevelType w:val="hybridMultilevel"/>
    <w:tmpl w:val="12D256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1A6431"/>
    <w:multiLevelType w:val="hybridMultilevel"/>
    <w:tmpl w:val="FE1621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D0"/>
    <w:rsid w:val="0007460F"/>
    <w:rsid w:val="000C5359"/>
    <w:rsid w:val="00182608"/>
    <w:rsid w:val="00230A25"/>
    <w:rsid w:val="00257C8D"/>
    <w:rsid w:val="00275FD0"/>
    <w:rsid w:val="002930DA"/>
    <w:rsid w:val="00370CA2"/>
    <w:rsid w:val="00424AD0"/>
    <w:rsid w:val="006B6087"/>
    <w:rsid w:val="006E5138"/>
    <w:rsid w:val="00744F57"/>
    <w:rsid w:val="00760B1C"/>
    <w:rsid w:val="007A1744"/>
    <w:rsid w:val="0087387B"/>
    <w:rsid w:val="00A60D54"/>
    <w:rsid w:val="00CE73A8"/>
    <w:rsid w:val="00E3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90329"/>
  <w15:chartTrackingRefBased/>
  <w15:docId w15:val="{49B2A202-F832-47EA-8A5D-362D5151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4AD0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1077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GUP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Jawor</dc:creator>
  <cp:keywords/>
  <dc:description/>
  <cp:lastModifiedBy>Ewelina Jawor</cp:lastModifiedBy>
  <cp:revision>15</cp:revision>
  <dcterms:created xsi:type="dcterms:W3CDTF">2020-10-08T12:40:00Z</dcterms:created>
  <dcterms:modified xsi:type="dcterms:W3CDTF">2021-09-03T08:05:00Z</dcterms:modified>
</cp:coreProperties>
</file>